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67B" w:rsidRPr="00C12280" w:rsidRDefault="00D3367B" w:rsidP="005630F1">
      <w:pPr>
        <w:spacing w:after="0"/>
        <w:ind w:left="1182" w:hangingChars="327" w:hanging="1182"/>
        <w:jc w:val="both"/>
        <w:rPr>
          <w:rFonts w:ascii="Times New Roman" w:hAnsi="Times New Roman" w:cs="Times New Roman"/>
          <w:b/>
          <w:sz w:val="36"/>
          <w:szCs w:val="24"/>
          <w:u w:val="single"/>
        </w:rPr>
      </w:pPr>
      <w:r w:rsidRPr="00C12280">
        <w:rPr>
          <w:rFonts w:ascii="Times New Roman" w:hAnsi="Times New Roman" w:cs="Times New Roman"/>
          <w:b/>
          <w:sz w:val="36"/>
          <w:szCs w:val="24"/>
          <w:u w:val="single"/>
        </w:rPr>
        <w:t>BIBLIOGRAPHY</w:t>
      </w:r>
    </w:p>
    <w:p w:rsidR="00C12280" w:rsidRDefault="00C12280" w:rsidP="005630F1">
      <w:pPr>
        <w:spacing w:after="0"/>
        <w:ind w:left="919" w:hangingChars="327" w:hanging="919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C12280" w:rsidRDefault="00C12280" w:rsidP="005630F1">
      <w:pPr>
        <w:spacing w:after="0"/>
        <w:ind w:left="919" w:hangingChars="327" w:hanging="919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C12280" w:rsidRDefault="00C12280" w:rsidP="005630F1">
      <w:pPr>
        <w:spacing w:after="0"/>
        <w:ind w:left="919" w:hangingChars="327" w:hanging="919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116679" w:rsidRPr="00C12280" w:rsidRDefault="00116679" w:rsidP="005630F1">
      <w:pPr>
        <w:spacing w:after="0"/>
        <w:ind w:left="919" w:hangingChars="327" w:hanging="919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C12280">
        <w:rPr>
          <w:rFonts w:ascii="Times New Roman" w:hAnsi="Times New Roman" w:cs="Times New Roman"/>
          <w:b/>
          <w:sz w:val="28"/>
          <w:szCs w:val="24"/>
          <w:u w:val="single"/>
        </w:rPr>
        <w:t>CHAPTER 1</w:t>
      </w:r>
    </w:p>
    <w:p w:rsidR="00116679" w:rsidRPr="00C12280" w:rsidRDefault="00D3367B" w:rsidP="005630F1">
      <w:pPr>
        <w:pStyle w:val="ListParagraph"/>
        <w:numPr>
          <w:ilvl w:val="0"/>
          <w:numId w:val="7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7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http://clinicalestablishmentstraining.nic.in/WriteReadData/819.pdf</w:t>
        </w:r>
      </w:hyperlink>
    </w:p>
    <w:p w:rsidR="00116679" w:rsidRPr="00C12280" w:rsidRDefault="00D3367B" w:rsidP="005630F1">
      <w:pPr>
        <w:pStyle w:val="ListParagraph"/>
        <w:numPr>
          <w:ilvl w:val="0"/>
          <w:numId w:val="7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8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http://www.wbja.nic.in/wbja_adm/files/The%20Revised%20Dentist%20(Code%20od%20Ethics)%20Regulations,%202014.pdf</w:t>
        </w:r>
      </w:hyperlink>
    </w:p>
    <w:p w:rsidR="00116679" w:rsidRPr="00C12280" w:rsidRDefault="00D3367B" w:rsidP="005630F1">
      <w:pPr>
        <w:pStyle w:val="ListParagraph"/>
        <w:numPr>
          <w:ilvl w:val="0"/>
          <w:numId w:val="7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9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http://www.mitzmanarchitects.com/assets/Uploads/2011-3-5-PPD-Planning-Design-S.pdf</w:t>
        </w:r>
      </w:hyperlink>
    </w:p>
    <w:p w:rsidR="00116679" w:rsidRPr="00C12280" w:rsidRDefault="00D3367B" w:rsidP="005630F1">
      <w:pPr>
        <w:pStyle w:val="ListParagraph"/>
        <w:numPr>
          <w:ilvl w:val="0"/>
          <w:numId w:val="7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10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http://www.nyu.edu/dental/careers/students/startingyourdentalpractice/chapter6.pdf</w:t>
        </w:r>
      </w:hyperlink>
    </w:p>
    <w:p w:rsidR="00D3367B" w:rsidRPr="00C12280" w:rsidRDefault="00D3367B" w:rsidP="005630F1">
      <w:pPr>
        <w:pStyle w:val="ListParagraph"/>
        <w:numPr>
          <w:ilvl w:val="0"/>
          <w:numId w:val="7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11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https://www.cfm.va.gov/til/dGuide/dgDental.pdf</w:t>
        </w:r>
      </w:hyperlink>
    </w:p>
    <w:p w:rsidR="002F1E10" w:rsidRPr="00C12280" w:rsidRDefault="00D3367B" w:rsidP="005630F1">
      <w:pPr>
        <w:pStyle w:val="ListParagraph"/>
        <w:numPr>
          <w:ilvl w:val="0"/>
          <w:numId w:val="7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12280">
        <w:rPr>
          <w:rFonts w:ascii="Times New Roman" w:hAnsi="Times New Roman" w:cs="Times New Roman"/>
          <w:sz w:val="24"/>
          <w:szCs w:val="24"/>
        </w:rPr>
        <w:t xml:space="preserve">Doris J.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Stiefel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>.</w:t>
      </w:r>
      <w:r w:rsidRPr="00C12280">
        <w:rPr>
          <w:rFonts w:ascii="Times New Roman" w:hAnsi="Times New Roman" w:cs="Times New Roman"/>
          <w:bCs/>
          <w:sz w:val="24"/>
          <w:szCs w:val="24"/>
        </w:rPr>
        <w:t xml:space="preserve"> Dental Care Considerations for Disabled Adults.</w:t>
      </w:r>
      <w:r w:rsidRPr="00C12280">
        <w:rPr>
          <w:rFonts w:ascii="Times New Roman" w:hAnsi="Times New Roman" w:cs="Times New Roman"/>
          <w:i/>
          <w:iCs/>
          <w:sz w:val="24"/>
          <w:szCs w:val="24"/>
        </w:rPr>
        <w:t xml:space="preserve"> Spec Care Dentist.2002; </w:t>
      </w:r>
      <w:r w:rsidRPr="00C12280">
        <w:rPr>
          <w:rFonts w:ascii="Times New Roman" w:hAnsi="Times New Roman" w:cs="Times New Roman"/>
          <w:sz w:val="24"/>
          <w:szCs w:val="24"/>
        </w:rPr>
        <w:t xml:space="preserve">22(3):26S-39S          </w:t>
      </w:r>
    </w:p>
    <w:p w:rsidR="00D3367B" w:rsidRPr="00C12280" w:rsidRDefault="00D3367B" w:rsidP="005630F1">
      <w:pPr>
        <w:pStyle w:val="ListParagraph"/>
        <w:numPr>
          <w:ilvl w:val="0"/>
          <w:numId w:val="7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https://www.ncbi.nlm.nih.gov/pmc/articles/PMC4129327/</w:t>
        </w:r>
      </w:hyperlink>
    </w:p>
    <w:p w:rsidR="00D3367B" w:rsidRPr="00C12280" w:rsidRDefault="00D3367B" w:rsidP="005630F1">
      <w:pPr>
        <w:pStyle w:val="ListParagraph"/>
        <w:numPr>
          <w:ilvl w:val="0"/>
          <w:numId w:val="7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https://www.ncbi.nlm.nih.gov/pubmed/277419</w:t>
        </w:r>
      </w:hyperlink>
    </w:p>
    <w:p w:rsidR="00D3367B" w:rsidRPr="00C12280" w:rsidRDefault="00D3367B" w:rsidP="005630F1">
      <w:pPr>
        <w:pStyle w:val="ListParagraph"/>
        <w:numPr>
          <w:ilvl w:val="0"/>
          <w:numId w:val="7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https://www.ncbi.nlm.nih.gov/pmc/articles/PMC1525288/</w:t>
        </w:r>
      </w:hyperlink>
    </w:p>
    <w:p w:rsidR="00D3367B" w:rsidRPr="00C12280" w:rsidRDefault="00D3367B" w:rsidP="005630F1">
      <w:pPr>
        <w:pStyle w:val="ListParagraph"/>
        <w:numPr>
          <w:ilvl w:val="0"/>
          <w:numId w:val="7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http://www.ada.org/en/member-center/oral-health-topics/dental-unit-waterlines</w:t>
        </w:r>
      </w:hyperlink>
    </w:p>
    <w:p w:rsidR="00D3367B" w:rsidRPr="00C12280" w:rsidRDefault="00D3367B" w:rsidP="005630F1">
      <w:pPr>
        <w:pStyle w:val="ListParagraph"/>
        <w:numPr>
          <w:ilvl w:val="0"/>
          <w:numId w:val="7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https://www.ncbi.nlm.nih.gov/pmc/articles/PMC4295446/</w:t>
        </w:r>
      </w:hyperlink>
    </w:p>
    <w:p w:rsidR="00D3367B" w:rsidRPr="00C12280" w:rsidRDefault="00D3367B" w:rsidP="005630F1">
      <w:pPr>
        <w:pStyle w:val="ListParagraph"/>
        <w:numPr>
          <w:ilvl w:val="0"/>
          <w:numId w:val="7"/>
        </w:numPr>
        <w:spacing w:after="0"/>
        <w:ind w:left="785" w:hangingChars="327" w:hanging="785"/>
        <w:jc w:val="both"/>
        <w:rPr>
          <w:rFonts w:ascii="Times New Roman" w:eastAsia="Times New Roman" w:hAnsi="Times New Roman" w:cs="Times New Roman"/>
          <w:bCs/>
          <w:color w:val="000000"/>
          <w:spacing w:val="4"/>
          <w:kern w:val="36"/>
          <w:sz w:val="24"/>
          <w:szCs w:val="24"/>
        </w:rPr>
      </w:pPr>
      <w:hyperlink r:id="rId17" w:history="1">
        <w:r w:rsidRPr="00C12280">
          <w:rPr>
            <w:rStyle w:val="Hyperlink"/>
            <w:rFonts w:ascii="Times New Roman" w:eastAsia="Times New Roman" w:hAnsi="Times New Roman" w:cs="Times New Roman"/>
            <w:bCs/>
            <w:spacing w:val="4"/>
            <w:kern w:val="36"/>
            <w:sz w:val="24"/>
            <w:szCs w:val="24"/>
          </w:rPr>
          <w:t>http://www.dentistryiq.com/articles/2017/02/too-hot-or-cold-in-dental-offices-one-rdhs-journey-to-solve-the-problem.html</w:t>
        </w:r>
      </w:hyperlink>
    </w:p>
    <w:p w:rsidR="00D3367B" w:rsidRPr="00C12280" w:rsidRDefault="00D3367B" w:rsidP="005630F1">
      <w:pPr>
        <w:pStyle w:val="ListParagraph"/>
        <w:numPr>
          <w:ilvl w:val="0"/>
          <w:numId w:val="7"/>
        </w:numPr>
        <w:spacing w:after="0"/>
        <w:ind w:left="785" w:hangingChars="327" w:hanging="7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12280">
        <w:rPr>
          <w:rStyle w:val="A4"/>
          <w:rFonts w:ascii="Times New Roman" w:hAnsi="Times New Roman" w:cs="Times New Roman"/>
          <w:b w:val="0"/>
          <w:sz w:val="24"/>
          <w:szCs w:val="24"/>
        </w:rPr>
        <w:t>Letic</w:t>
      </w:r>
      <w:proofErr w:type="spellEnd"/>
      <w:r w:rsidRPr="00C1228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</w:t>
      </w:r>
      <w:proofErr w:type="spellStart"/>
      <w:r w:rsidRPr="00C12280">
        <w:rPr>
          <w:rStyle w:val="A4"/>
          <w:rFonts w:ascii="Times New Roman" w:hAnsi="Times New Roman" w:cs="Times New Roman"/>
          <w:b w:val="0"/>
          <w:sz w:val="24"/>
          <w:szCs w:val="24"/>
        </w:rPr>
        <w:t>Anka</w:t>
      </w:r>
      <w:proofErr w:type="spellEnd"/>
      <w:proofErr w:type="gramEnd"/>
      <w:r w:rsidRPr="00C1228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C12280">
        <w:rPr>
          <w:rStyle w:val="A4"/>
          <w:rFonts w:ascii="Times New Roman" w:hAnsi="Times New Roman" w:cs="Times New Roman"/>
          <w:b w:val="0"/>
          <w:sz w:val="24"/>
          <w:szCs w:val="24"/>
        </w:rPr>
        <w:t>Gavrilovic</w:t>
      </w:r>
      <w:proofErr w:type="spellEnd"/>
      <w:r w:rsidRPr="00C1228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12280">
        <w:rPr>
          <w:rStyle w:val="A4"/>
          <w:rFonts w:ascii="Times New Roman" w:hAnsi="Times New Roman" w:cs="Times New Roman"/>
          <w:b w:val="0"/>
          <w:sz w:val="24"/>
          <w:szCs w:val="24"/>
        </w:rPr>
        <w:t>Vuk</w:t>
      </w:r>
      <w:proofErr w:type="spellEnd"/>
      <w:r w:rsidRPr="00C1228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C12280">
        <w:rPr>
          <w:rStyle w:val="A4"/>
          <w:rFonts w:ascii="Times New Roman" w:hAnsi="Times New Roman" w:cs="Times New Roman"/>
          <w:b w:val="0"/>
          <w:sz w:val="24"/>
          <w:szCs w:val="24"/>
        </w:rPr>
        <w:t>Gavrilovic</w:t>
      </w:r>
      <w:proofErr w:type="spellEnd"/>
      <w:r w:rsidRPr="00C1228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12280">
        <w:rPr>
          <w:rStyle w:val="A4"/>
          <w:rFonts w:ascii="Times New Roman" w:hAnsi="Times New Roman" w:cs="Times New Roman"/>
          <w:b w:val="0"/>
          <w:sz w:val="24"/>
          <w:szCs w:val="24"/>
        </w:rPr>
        <w:t>Ivana</w:t>
      </w:r>
      <w:proofErr w:type="spellEnd"/>
      <w:r w:rsidRPr="00C12280">
        <w:rPr>
          <w:rStyle w:val="A5"/>
          <w:rFonts w:ascii="Times New Roman" w:hAnsi="Times New Roman" w:cs="Times New Roman"/>
          <w:sz w:val="24"/>
          <w:szCs w:val="24"/>
        </w:rPr>
        <w:t>.</w:t>
      </w:r>
      <w:r w:rsidRPr="00C1228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12280">
        <w:rPr>
          <w:rFonts w:ascii="Times New Roman" w:hAnsi="Times New Roman" w:cs="Times New Roman"/>
          <w:bCs/>
          <w:sz w:val="24"/>
          <w:szCs w:val="24"/>
        </w:rPr>
        <w:t>Behavioral</w:t>
      </w:r>
      <w:proofErr w:type="spellEnd"/>
      <w:r w:rsidRPr="00C12280">
        <w:rPr>
          <w:rFonts w:ascii="Times New Roman" w:hAnsi="Times New Roman" w:cs="Times New Roman"/>
          <w:bCs/>
          <w:sz w:val="24"/>
          <w:szCs w:val="24"/>
        </w:rPr>
        <w:t xml:space="preserve"> Economics in Dentistry.</w:t>
      </w:r>
      <w:r w:rsidRPr="00C12280">
        <w:rPr>
          <w:rFonts w:ascii="Times New Roman" w:hAnsi="Times New Roman" w:cs="Times New Roman"/>
          <w:color w:val="000000"/>
          <w:sz w:val="24"/>
          <w:szCs w:val="24"/>
        </w:rPr>
        <w:t xml:space="preserve"> OHDM.</w:t>
      </w:r>
      <w:r w:rsidR="00116679" w:rsidRPr="00C122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2280">
        <w:rPr>
          <w:rFonts w:ascii="Times New Roman" w:hAnsi="Times New Roman" w:cs="Times New Roman"/>
          <w:color w:val="000000"/>
          <w:sz w:val="24"/>
          <w:szCs w:val="24"/>
        </w:rPr>
        <w:t>December, 2014;</w:t>
      </w:r>
      <w:r w:rsidRPr="00C12280">
        <w:rPr>
          <w:rFonts w:ascii="Times New Roman" w:hAnsi="Times New Roman" w:cs="Times New Roman"/>
          <w:sz w:val="24"/>
          <w:szCs w:val="24"/>
        </w:rPr>
        <w:t xml:space="preserve"> 13</w:t>
      </w:r>
      <w:r w:rsidRPr="00C12280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</w:p>
    <w:p w:rsidR="00D3367B" w:rsidRPr="00C12280" w:rsidRDefault="00D3367B" w:rsidP="005630F1">
      <w:pPr>
        <w:pStyle w:val="ListParagraph"/>
        <w:numPr>
          <w:ilvl w:val="0"/>
          <w:numId w:val="7"/>
        </w:numPr>
        <w:spacing w:after="0"/>
        <w:ind w:left="785" w:hangingChars="327" w:hanging="785"/>
        <w:jc w:val="both"/>
        <w:rPr>
          <w:rFonts w:ascii="Times New Roman" w:eastAsia="Times New Roman" w:hAnsi="Times New Roman" w:cs="Times New Roman"/>
          <w:bCs/>
          <w:color w:val="000000"/>
          <w:spacing w:val="4"/>
          <w:kern w:val="36"/>
          <w:sz w:val="24"/>
          <w:szCs w:val="24"/>
        </w:rPr>
      </w:pPr>
      <w:hyperlink r:id="rId18" w:history="1">
        <w:r w:rsidRPr="00C12280">
          <w:rPr>
            <w:rStyle w:val="Hyperlink"/>
            <w:rFonts w:ascii="Times New Roman" w:eastAsia="Times New Roman" w:hAnsi="Times New Roman" w:cs="Times New Roman"/>
            <w:bCs/>
            <w:spacing w:val="4"/>
            <w:kern w:val="36"/>
            <w:sz w:val="24"/>
            <w:szCs w:val="24"/>
          </w:rPr>
          <w:t>http://clearwhitedental.com/wp-content/uploads/2016/10/employee-manual-updated-2016-10.pdf</w:t>
        </w:r>
      </w:hyperlink>
    </w:p>
    <w:p w:rsidR="00EF27CF" w:rsidRPr="00C12280" w:rsidRDefault="00D3367B" w:rsidP="005630F1">
      <w:pPr>
        <w:pStyle w:val="ListParagraph"/>
        <w:numPr>
          <w:ilvl w:val="0"/>
          <w:numId w:val="7"/>
        </w:numPr>
        <w:spacing w:after="0"/>
        <w:ind w:left="785" w:hangingChars="327" w:hanging="785"/>
        <w:jc w:val="both"/>
        <w:rPr>
          <w:rFonts w:ascii="Times New Roman" w:eastAsia="Times New Roman" w:hAnsi="Times New Roman" w:cs="Times New Roman"/>
          <w:bCs/>
          <w:color w:val="000000"/>
          <w:spacing w:val="4"/>
          <w:kern w:val="36"/>
          <w:sz w:val="24"/>
          <w:szCs w:val="24"/>
        </w:rPr>
      </w:pPr>
      <w:hyperlink r:id="rId19" w:history="1">
        <w:r w:rsidRPr="00C12280">
          <w:rPr>
            <w:rStyle w:val="Hyperlink"/>
            <w:rFonts w:ascii="Times New Roman" w:eastAsia="Times New Roman" w:hAnsi="Times New Roman" w:cs="Times New Roman"/>
            <w:bCs/>
            <w:spacing w:val="4"/>
            <w:kern w:val="36"/>
            <w:sz w:val="24"/>
            <w:szCs w:val="24"/>
          </w:rPr>
          <w:t>https://www.google.co.in/search?q=Guideline+on+Behavior+Guidance+for+the+Pediatric+Dental+Patient&amp;oq=Guideline+on+Behavior+Guidance+for+the+Pediatric+Dental+Patient&amp;aqs=chrome..69i57j0l2.602j0j4&amp;sourceid=chrome&amp;ie=UTF-8</w:t>
        </w:r>
      </w:hyperlink>
      <w:r w:rsidRPr="00C12280">
        <w:rPr>
          <w:rFonts w:ascii="Times New Roman" w:eastAsia="Times New Roman" w:hAnsi="Times New Roman" w:cs="Times New Roman"/>
          <w:bCs/>
          <w:color w:val="000000"/>
          <w:spacing w:val="4"/>
          <w:kern w:val="36"/>
          <w:sz w:val="24"/>
          <w:szCs w:val="24"/>
        </w:rPr>
        <w:t xml:space="preserve"> </w:t>
      </w:r>
    </w:p>
    <w:p w:rsidR="00EF27CF" w:rsidRPr="00C12280" w:rsidRDefault="00EF27CF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http://www.indiamedicaltimes.com/2012/11/06/regulatory-requirements-for-private-clinics/</w:t>
        </w:r>
      </w:hyperlink>
    </w:p>
    <w:p w:rsidR="00EF27CF" w:rsidRPr="00C12280" w:rsidRDefault="00EF27CF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http://clinicalestablishmentstraining.nic.in/WriteReadData/350.pdf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http://clinicalestablishments.nic.in/WriteReadData/3191.pdf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http://www.dentaleconomics.com/articles/print/volume-100/issue-2/columns/office-design/how-large-is-an-ideal-operatory.html</w:t>
        </w:r>
      </w:hyperlink>
    </w:p>
    <w:p w:rsidR="00EF27CF" w:rsidRPr="00C12280" w:rsidRDefault="00EF27CF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http://www.safetypriorities.co.uk/Infection-Control-Prevention-in-Dental-Practice.html</w:t>
        </w:r>
      </w:hyperlink>
    </w:p>
    <w:p w:rsidR="00EF27CF" w:rsidRPr="00C12280" w:rsidRDefault="00EF27CF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http://www.aapd.org/media/Policies_Guidelines/G_SHCN.pdf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http://decisionsindentistry.com/article/dental-care-patients-special-needs/</w:t>
        </w:r>
      </w:hyperlink>
    </w:p>
    <w:p w:rsidR="00EF27CF" w:rsidRPr="00C12280" w:rsidRDefault="00EF27CF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http://www.dentistrytoday.com/hygiene/1171--sp-1098848684</w:t>
        </w:r>
      </w:hyperlink>
    </w:p>
    <w:p w:rsidR="00EF27CF" w:rsidRPr="00C12280" w:rsidRDefault="00EF27CF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http://www.dh.gov.hk/english/main/main_orphf/files/3_Infection_Control_Design_and_Practices_in_DH_Dental_Clinics.pdf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https://www.mainedentalclinic.com/blog/dental-office-etiquette/</w:t>
        </w:r>
      </w:hyperlink>
    </w:p>
    <w:p w:rsidR="00EF27CF" w:rsidRPr="00C12280" w:rsidRDefault="00EF27CF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http://www.wales.nhs.uk/sites3/Documents/254/HTM%202022%20Sup1.pdf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Lakshya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Rani and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Dr.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Pradeep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>. Sterilization Protocols in Dentistry – A Review. J. Pharm. Sci. &amp; Res. Vol. 8(6), 2016, 558-564</w:t>
      </w:r>
    </w:p>
    <w:p w:rsidR="00EF27CF" w:rsidRPr="00C12280" w:rsidRDefault="00EF27CF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https://www.dentcpd.org/workpackages/WP5/WP5-Infection-Control-content-of-Exemplar-learning-Module.pdf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https://www.ncbi.nlm.nih.gov/pubmed/21454845</w:t>
        </w:r>
      </w:hyperlink>
    </w:p>
    <w:p w:rsidR="00EF27CF" w:rsidRPr="00C12280" w:rsidRDefault="00EF27CF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https://www.prosites.com/dental-marketing-wisdom/2017/06/patient-communication-the-key-to-client-loyalty-and-retention/</w:t>
        </w:r>
      </w:hyperlink>
    </w:p>
    <w:p w:rsidR="00EF27CF" w:rsidRPr="00C12280" w:rsidRDefault="00EF27CF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  <w:lang w:bidi="hi-IN"/>
          </w:rPr>
          <w:t>https://www.ncbi.nlm.nih.gov/pubmed/22251033</w:t>
        </w:r>
      </w:hyperlink>
    </w:p>
    <w:p w:rsidR="00EF27CF" w:rsidRPr="00C12280" w:rsidRDefault="00EF27CF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http://thedentistbook.com/guidelines/</w:t>
        </w:r>
      </w:hyperlink>
    </w:p>
    <w:p w:rsidR="00EF27CF" w:rsidRPr="00C12280" w:rsidRDefault="00EF27CF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http://www.wbdc.org.in/PDF/3.%20Code%20of%20Ethics%20Regulations,%201976.pdf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3"/>
        </w:numPr>
        <w:spacing w:after="0"/>
        <w:ind w:left="785" w:hangingChars="327" w:hanging="785"/>
        <w:jc w:val="both"/>
        <w:rPr>
          <w:rFonts w:ascii="Times New Roman" w:eastAsia="Times New Roman" w:hAnsi="Times New Roman" w:cs="Times New Roman"/>
          <w:bCs/>
          <w:color w:val="000000"/>
          <w:spacing w:val="4"/>
          <w:kern w:val="36"/>
          <w:sz w:val="24"/>
          <w:szCs w:val="24"/>
        </w:rPr>
      </w:pPr>
      <w:hyperlink r:id="rId37" w:history="1">
        <w:r w:rsidRPr="00C12280">
          <w:rPr>
            <w:rStyle w:val="Hyperlink"/>
            <w:rFonts w:ascii="Times New Roman" w:eastAsia="Times New Roman" w:hAnsi="Times New Roman" w:cs="Times New Roman"/>
            <w:bCs/>
            <w:spacing w:val="4"/>
            <w:kern w:val="36"/>
            <w:sz w:val="24"/>
            <w:szCs w:val="24"/>
          </w:rPr>
          <w:t>https://cdn.dal.ca/content/dam/dalhousie/pdf/dentistry/DENT_Clinic%20Policy%20and%20Procedure%20Manual%202016-2017%20Sept%202016%20.pdf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3"/>
        </w:numPr>
        <w:spacing w:after="0"/>
        <w:ind w:left="785" w:hangingChars="327" w:hanging="785"/>
        <w:jc w:val="both"/>
        <w:rPr>
          <w:rFonts w:ascii="Times New Roman" w:eastAsia="Times New Roman" w:hAnsi="Times New Roman" w:cs="Times New Roman"/>
          <w:bCs/>
          <w:color w:val="000000"/>
          <w:spacing w:val="4"/>
          <w:kern w:val="36"/>
          <w:sz w:val="24"/>
          <w:szCs w:val="24"/>
        </w:rPr>
      </w:pPr>
      <w:hyperlink r:id="rId38" w:history="1">
        <w:r w:rsidRPr="00C12280">
          <w:rPr>
            <w:rStyle w:val="Hyperlink"/>
            <w:rFonts w:ascii="Times New Roman" w:eastAsia="Times New Roman" w:hAnsi="Times New Roman" w:cs="Times New Roman"/>
            <w:bCs/>
            <w:spacing w:val="4"/>
            <w:kern w:val="36"/>
            <w:sz w:val="24"/>
            <w:szCs w:val="24"/>
          </w:rPr>
          <w:t>http://www.ada.org/~/media/CODA/Files/eopp.pdf?la=en</w:t>
        </w:r>
      </w:hyperlink>
    </w:p>
    <w:p w:rsidR="00EF27CF" w:rsidRPr="00C12280" w:rsidRDefault="00EF27CF" w:rsidP="005630F1">
      <w:pPr>
        <w:pStyle w:val="ListParagraph"/>
        <w:numPr>
          <w:ilvl w:val="0"/>
          <w:numId w:val="3"/>
        </w:numPr>
        <w:spacing w:after="0"/>
        <w:ind w:left="785" w:hangingChars="327" w:hanging="785"/>
        <w:jc w:val="both"/>
        <w:rPr>
          <w:rStyle w:val="Hyperlink"/>
          <w:rFonts w:ascii="Times New Roman" w:eastAsia="Times New Roman" w:hAnsi="Times New Roman" w:cs="Times New Roman"/>
          <w:bCs/>
          <w:color w:val="000000"/>
          <w:spacing w:val="4"/>
          <w:kern w:val="36"/>
          <w:sz w:val="24"/>
          <w:szCs w:val="24"/>
          <w:u w:val="none"/>
        </w:rPr>
      </w:pPr>
      <w:hyperlink r:id="rId39" w:history="1">
        <w:r w:rsidRPr="00C12280">
          <w:rPr>
            <w:rStyle w:val="Hyperlink"/>
            <w:rFonts w:ascii="Times New Roman" w:eastAsia="Times New Roman" w:hAnsi="Times New Roman" w:cs="Times New Roman"/>
            <w:bCs/>
            <w:spacing w:val="4"/>
            <w:kern w:val="36"/>
            <w:sz w:val="24"/>
            <w:szCs w:val="24"/>
          </w:rPr>
          <w:t>http://www.puredental.ca/files/documents/patientForms/Office%20Policies%20Oct%2020%202014.pdf</w:t>
        </w:r>
      </w:hyperlink>
    </w:p>
    <w:p w:rsidR="00116679" w:rsidRPr="00C12280" w:rsidRDefault="00116679" w:rsidP="005630F1">
      <w:pPr>
        <w:pStyle w:val="ListParagraph"/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</w:p>
    <w:p w:rsidR="00EF27CF" w:rsidRPr="00C12280" w:rsidRDefault="00EF27CF" w:rsidP="005630F1">
      <w:pPr>
        <w:pStyle w:val="ListParagraph"/>
        <w:spacing w:after="0"/>
        <w:ind w:left="798" w:hangingChars="327" w:hanging="798"/>
        <w:jc w:val="both"/>
        <w:rPr>
          <w:rFonts w:ascii="Times New Roman" w:eastAsia="Times New Roman" w:hAnsi="Times New Roman" w:cs="Times New Roman"/>
          <w:bCs/>
          <w:color w:val="000000"/>
          <w:spacing w:val="4"/>
          <w:kern w:val="36"/>
          <w:sz w:val="24"/>
          <w:szCs w:val="24"/>
        </w:rPr>
      </w:pPr>
    </w:p>
    <w:p w:rsidR="00D3367B" w:rsidRPr="00C12280" w:rsidRDefault="00D3367B" w:rsidP="005630F1">
      <w:pPr>
        <w:pStyle w:val="ListParagraph"/>
        <w:spacing w:after="0"/>
        <w:ind w:left="932" w:hangingChars="327" w:hanging="932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kern w:val="36"/>
          <w:sz w:val="24"/>
          <w:szCs w:val="24"/>
          <w:u w:val="single"/>
        </w:rPr>
      </w:pPr>
      <w:r w:rsidRPr="00C12280">
        <w:rPr>
          <w:rFonts w:ascii="Times New Roman" w:eastAsia="Times New Roman" w:hAnsi="Times New Roman" w:cs="Times New Roman"/>
          <w:b/>
          <w:bCs/>
          <w:color w:val="000000"/>
          <w:spacing w:val="4"/>
          <w:kern w:val="36"/>
          <w:sz w:val="28"/>
          <w:szCs w:val="24"/>
          <w:u w:val="single"/>
        </w:rPr>
        <w:t>CHAPTER 2</w:t>
      </w:r>
    </w:p>
    <w:p w:rsidR="00D3367B" w:rsidRPr="00C12280" w:rsidRDefault="00D3367B" w:rsidP="005630F1">
      <w:pPr>
        <w:pStyle w:val="ListParagraph"/>
        <w:numPr>
          <w:ilvl w:val="0"/>
          <w:numId w:val="8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40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http://65.119.163.67/docs/default-source/pdf's/starting-a-new-dental-practice-checklist.pdf?sfvrsn=2</w:t>
        </w:r>
      </w:hyperlink>
    </w:p>
    <w:p w:rsidR="00D3367B" w:rsidRPr="00C12280" w:rsidRDefault="00D3367B" w:rsidP="005630F1">
      <w:pPr>
        <w:pStyle w:val="ListParagraph"/>
        <w:numPr>
          <w:ilvl w:val="0"/>
          <w:numId w:val="8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41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https://www.pattersondental.com/Documents/OfficeDesignChecklist.pdf</w:t>
        </w:r>
      </w:hyperlink>
    </w:p>
    <w:p w:rsidR="00D3367B" w:rsidRPr="00C12280" w:rsidRDefault="00D3367B" w:rsidP="005630F1">
      <w:pPr>
        <w:pStyle w:val="ListParagraph"/>
        <w:numPr>
          <w:ilvl w:val="0"/>
          <w:numId w:val="8"/>
        </w:numPr>
        <w:shd w:val="clear" w:color="auto" w:fill="FFFFFF"/>
        <w:spacing w:after="0" w:line="317" w:lineRule="atLeast"/>
        <w:ind w:left="785" w:hangingChars="327" w:hanging="785"/>
        <w:jc w:val="both"/>
        <w:textAlignment w:val="baseline"/>
        <w:rPr>
          <w:rStyle w:val="absnonlinkmetadata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hyperlink r:id="rId42" w:history="1">
        <w:proofErr w:type="spellStart"/>
        <w:r w:rsidRPr="00C12280">
          <w:rPr>
            <w:rStyle w:val="abstract--author-name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Mehdizadeh</w:t>
        </w:r>
        <w:proofErr w:type="spellEnd"/>
        <w:r w:rsidRPr="00C12280">
          <w:rPr>
            <w:rStyle w:val="abstract--author-name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 xml:space="preserve"> M</w:t>
        </w:r>
        <w:r w:rsidRPr="00C1228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 </w:t>
        </w:r>
        <w:proofErr w:type="gramStart"/>
        <w:r w:rsidRPr="00C1228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vertAlign w:val="superscript"/>
          </w:rPr>
          <w:t>1</w:t>
        </w:r>
        <w:r w:rsidRPr="00C1228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 </w:t>
        </w:r>
        <w:proofErr w:type="gramEnd"/>
      </w:hyperlink>
      <w:r w:rsidRPr="00C12280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proofErr w:type="spellStart"/>
      <w:r w:rsidRPr="00C12280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fldChar w:fldCharType="begin"/>
      </w:r>
      <w:r w:rsidRPr="00C12280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instrText xml:space="preserve"> HYPERLINK "http://europepmc.org/search;jsessionid=9639CB6FFBE4710ADB57C9597EBEFFBD?query=AUTH:%22Nosrati+K%22&amp;page=1" </w:instrText>
      </w:r>
      <w:r w:rsidRPr="00C12280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fldChar w:fldCharType="separate"/>
      </w:r>
      <w:r w:rsidRPr="00C12280">
        <w:rPr>
          <w:rStyle w:val="abstract--author-nam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Nosrati</w:t>
      </w:r>
      <w:proofErr w:type="spellEnd"/>
      <w:r w:rsidRPr="00C12280">
        <w:rPr>
          <w:rStyle w:val="abstract--author-nam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K</w:t>
      </w:r>
      <w:r w:rsidRPr="00C1228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Pr="00C1228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</w:rPr>
        <w:t>1</w:t>
      </w:r>
      <w:r w:rsidRPr="00C1228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Pr="00C12280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fldChar w:fldCharType="end"/>
      </w:r>
      <w:r w:rsidRPr="00C12280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proofErr w:type="spellStart"/>
      <w:r w:rsidRPr="00C12280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fldChar w:fldCharType="begin"/>
      </w:r>
      <w:r w:rsidRPr="00C12280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instrText xml:space="preserve"> HYPERLINK "http://europepmc.org/search;jsessionid=9639CB6FFBE4710ADB57C9597EBEFFBD?query=AUTH:%22Hamzeh+M%22&amp;page=1" </w:instrText>
      </w:r>
      <w:r w:rsidRPr="00C12280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fldChar w:fldCharType="separate"/>
      </w:r>
      <w:r w:rsidRPr="00C12280">
        <w:rPr>
          <w:rStyle w:val="abstract--author-nam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Hamzeh</w:t>
      </w:r>
      <w:proofErr w:type="spellEnd"/>
      <w:r w:rsidRPr="00C12280">
        <w:rPr>
          <w:rStyle w:val="abstract--author-nam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M</w:t>
      </w:r>
      <w:r w:rsidRPr="00C1228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Pr="00C1228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</w:rPr>
        <w:t>2</w:t>
      </w:r>
      <w:r w:rsidRPr="00C12280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fldChar w:fldCharType="end"/>
      </w:r>
      <w:r w:rsidRPr="00C12280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  <w:r w:rsidRPr="00C122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Availability of emergency drugs and equipment in general and specialist dental settings in </w:t>
      </w:r>
      <w:proofErr w:type="spellStart"/>
      <w:r w:rsidRPr="00C122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Babol</w:t>
      </w:r>
      <w:proofErr w:type="spellEnd"/>
      <w:r w:rsidRPr="00C122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Iran.</w:t>
      </w:r>
      <w:r w:rsidRPr="00C12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3" w:history="1">
        <w:r w:rsidRPr="00C1228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The Journal of Contemporary Dental Practice</w:t>
        </w:r>
      </w:hyperlink>
      <w:r w:rsidRPr="00C122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Pr="00C12280">
        <w:rPr>
          <w:rStyle w:val="absnonlinkmetadata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01 Nov 2014,15(6):677-680</w:t>
      </w:r>
    </w:p>
    <w:p w:rsidR="00D3367B" w:rsidRPr="00C12280" w:rsidRDefault="00D3367B" w:rsidP="005630F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12280">
        <w:rPr>
          <w:rFonts w:ascii="Times New Roman" w:hAnsi="Times New Roman" w:cs="Times New Roman"/>
          <w:color w:val="000000"/>
          <w:sz w:val="24"/>
          <w:szCs w:val="24"/>
        </w:rPr>
        <w:t xml:space="preserve">Smith , S. </w:t>
      </w:r>
      <w:proofErr w:type="spellStart"/>
      <w:r w:rsidRPr="00C12280">
        <w:rPr>
          <w:rFonts w:ascii="Times New Roman" w:hAnsi="Times New Roman" w:cs="Times New Roman"/>
          <w:color w:val="000000"/>
          <w:sz w:val="24"/>
          <w:szCs w:val="24"/>
        </w:rPr>
        <w:t>Creanor</w:t>
      </w:r>
      <w:proofErr w:type="spellEnd"/>
      <w:r w:rsidRPr="00C12280">
        <w:rPr>
          <w:rFonts w:ascii="Times New Roman" w:hAnsi="Times New Roman" w:cs="Times New Roman"/>
          <w:color w:val="000000"/>
          <w:sz w:val="24"/>
          <w:szCs w:val="24"/>
        </w:rPr>
        <w:t xml:space="preserve"> , D. </w:t>
      </w:r>
      <w:proofErr w:type="spellStart"/>
      <w:r w:rsidRPr="00C12280">
        <w:rPr>
          <w:rFonts w:ascii="Times New Roman" w:hAnsi="Times New Roman" w:cs="Times New Roman"/>
          <w:color w:val="000000"/>
          <w:sz w:val="24"/>
          <w:szCs w:val="24"/>
        </w:rPr>
        <w:t>Hurrell</w:t>
      </w:r>
      <w:proofErr w:type="spellEnd"/>
      <w:r w:rsidRPr="00C12280">
        <w:rPr>
          <w:rFonts w:ascii="Times New Roman" w:hAnsi="Times New Roman" w:cs="Times New Roman"/>
          <w:color w:val="000000"/>
          <w:sz w:val="24"/>
          <w:szCs w:val="24"/>
        </w:rPr>
        <w:t xml:space="preserve"> , J. </w:t>
      </w:r>
      <w:proofErr w:type="spellStart"/>
      <w:r w:rsidRPr="00C12280">
        <w:rPr>
          <w:rFonts w:ascii="Times New Roman" w:hAnsi="Times New Roman" w:cs="Times New Roman"/>
          <w:color w:val="000000"/>
          <w:sz w:val="24"/>
          <w:szCs w:val="24"/>
        </w:rPr>
        <w:t>Bagg</w:t>
      </w:r>
      <w:proofErr w:type="spellEnd"/>
      <w:r w:rsidRPr="00C12280">
        <w:rPr>
          <w:rFonts w:ascii="Times New Roman" w:hAnsi="Times New Roman" w:cs="Times New Roman"/>
          <w:color w:val="000000"/>
          <w:sz w:val="24"/>
          <w:szCs w:val="24"/>
        </w:rPr>
        <w:t xml:space="preserve"> , M. </w:t>
      </w:r>
      <w:proofErr w:type="spellStart"/>
      <w:r w:rsidRPr="00C12280">
        <w:rPr>
          <w:rFonts w:ascii="Times New Roman" w:hAnsi="Times New Roman" w:cs="Times New Roman"/>
          <w:color w:val="000000"/>
          <w:sz w:val="24"/>
          <w:szCs w:val="24"/>
        </w:rPr>
        <w:t>McCowan.</w:t>
      </w:r>
      <w:r w:rsidRPr="00C12280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 of infection control in dental</w:t>
      </w:r>
    </w:p>
    <w:p w:rsidR="00D3367B" w:rsidRPr="00C12280" w:rsidRDefault="00D3367B" w:rsidP="005630F1">
      <w:pPr>
        <w:pStyle w:val="ListParagraph"/>
        <w:numPr>
          <w:ilvl w:val="0"/>
          <w:numId w:val="8"/>
        </w:numPr>
        <w:shd w:val="clear" w:color="auto" w:fill="FFFFFF"/>
        <w:spacing w:after="0" w:line="317" w:lineRule="atLeast"/>
        <w:ind w:left="785" w:hangingChars="327" w:hanging="78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2280">
        <w:rPr>
          <w:rFonts w:ascii="Times New Roman" w:hAnsi="Times New Roman" w:cs="Times New Roman"/>
          <w:sz w:val="24"/>
          <w:szCs w:val="24"/>
        </w:rPr>
        <w:t>Practice. Journal of Hospital Infection; 2009(71):353-358</w:t>
      </w:r>
    </w:p>
    <w:p w:rsidR="00D3367B" w:rsidRPr="00C12280" w:rsidRDefault="00D3367B" w:rsidP="005630F1">
      <w:pPr>
        <w:pStyle w:val="ListParagraph"/>
        <w:numPr>
          <w:ilvl w:val="0"/>
          <w:numId w:val="8"/>
        </w:numPr>
        <w:shd w:val="clear" w:color="auto" w:fill="FFFFFF"/>
        <w:spacing w:after="0" w:line="317" w:lineRule="atLeast"/>
        <w:ind w:left="785" w:hangingChars="327" w:hanging="785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22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International dental standards—Order out of chaos</w:t>
      </w:r>
      <w:proofErr w:type="gramStart"/>
      <w:r w:rsidRPr="00C122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?.</w:t>
      </w:r>
      <w:proofErr w:type="gramEnd"/>
      <w:r w:rsidRPr="00C12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dental materials 2 7; 2011: 619–621</w:t>
      </w:r>
    </w:p>
    <w:p w:rsidR="002F1E10" w:rsidRPr="00C12280" w:rsidRDefault="00D3367B" w:rsidP="005630F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280">
        <w:rPr>
          <w:rFonts w:ascii="Times New Roman" w:hAnsi="Times New Roman" w:cs="Times New Roman"/>
          <w:sz w:val="24"/>
          <w:szCs w:val="24"/>
        </w:rPr>
        <w:t>Suhaym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Mubeena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Kunal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Patelb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Ziba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Cunninghamc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Niamh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O’Rourkec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Nikolaos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Pandisd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Martyn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. T.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Cobournea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Jadbinder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Seehra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>.  Assessing the quality of dental clinical practice guidelines. Jou</w:t>
      </w:r>
      <w:r w:rsidR="002F1E10" w:rsidRPr="00C12280">
        <w:rPr>
          <w:rFonts w:ascii="Times New Roman" w:hAnsi="Times New Roman" w:cs="Times New Roman"/>
          <w:sz w:val="24"/>
          <w:szCs w:val="24"/>
        </w:rPr>
        <w:t>rnal of Dentistry; August 2017.</w:t>
      </w:r>
    </w:p>
    <w:p w:rsidR="00D3367B" w:rsidRPr="00C12280" w:rsidRDefault="00D3367B" w:rsidP="005630F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44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http://www.dentaleconomics.com/articles/print/volume-98/issue-4/departments/viewpoint/clinical-calibration.html</w:t>
        </w:r>
      </w:hyperlink>
    </w:p>
    <w:p w:rsidR="00D3367B" w:rsidRPr="00C12280" w:rsidRDefault="00D3367B" w:rsidP="005630F1">
      <w:pPr>
        <w:pStyle w:val="ListParagraph"/>
        <w:numPr>
          <w:ilvl w:val="0"/>
          <w:numId w:val="8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45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http://www.jdentaled.org/content/80/11/1271.full</w:t>
        </w:r>
      </w:hyperlink>
    </w:p>
    <w:p w:rsidR="00D3367B" w:rsidRPr="00C12280" w:rsidRDefault="00D3367B" w:rsidP="005630F1">
      <w:pPr>
        <w:pStyle w:val="ListParagraph"/>
        <w:numPr>
          <w:ilvl w:val="0"/>
          <w:numId w:val="8"/>
        </w:numPr>
        <w:shd w:val="clear" w:color="auto" w:fill="FFFFFF"/>
        <w:spacing w:after="0" w:line="317" w:lineRule="atLeast"/>
        <w:ind w:left="785" w:hangingChars="327" w:hanging="785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6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https://www.nsdental.org/Portals/0/PDFs/hazardous%20waste%20document2014.pdf</w:t>
        </w:r>
      </w:hyperlink>
    </w:p>
    <w:p w:rsidR="00D3367B" w:rsidRPr="00C12280" w:rsidRDefault="00D3367B" w:rsidP="005630F1">
      <w:pPr>
        <w:pStyle w:val="ListParagraph"/>
        <w:numPr>
          <w:ilvl w:val="0"/>
          <w:numId w:val="8"/>
        </w:numPr>
        <w:shd w:val="clear" w:color="auto" w:fill="FFFFFF"/>
        <w:spacing w:after="0" w:line="317" w:lineRule="atLeast"/>
        <w:ind w:left="785" w:hangingChars="327" w:hanging="785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7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https://www.hermanmiller.com/research/categories/white-papers/furniture-standards-for-healthcare-facilities</w:t>
        </w:r>
      </w:hyperlink>
    </w:p>
    <w:p w:rsidR="00D3367B" w:rsidRPr="00C12280" w:rsidRDefault="00D3367B" w:rsidP="005630F1">
      <w:pPr>
        <w:pStyle w:val="ListParagraph"/>
        <w:numPr>
          <w:ilvl w:val="0"/>
          <w:numId w:val="8"/>
        </w:numPr>
        <w:shd w:val="clear" w:color="auto" w:fill="FFFFFF"/>
        <w:spacing w:after="0" w:line="317" w:lineRule="atLeast"/>
        <w:ind w:left="785" w:hangingChars="327" w:hanging="785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8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http://www.who.int/medicines/areas/quality_safety/quality_assurance/TS-equip-maint-final-sign-off-c.pdf</w:t>
        </w:r>
      </w:hyperlink>
    </w:p>
    <w:p w:rsidR="00D3367B" w:rsidRPr="00C12280" w:rsidRDefault="00D3367B" w:rsidP="005630F1">
      <w:pPr>
        <w:pStyle w:val="ListParagraph"/>
        <w:numPr>
          <w:ilvl w:val="0"/>
          <w:numId w:val="8"/>
        </w:numPr>
        <w:shd w:val="clear" w:color="auto" w:fill="FFFFFF"/>
        <w:spacing w:after="0" w:line="317" w:lineRule="atLeast"/>
        <w:ind w:left="785" w:hangingChars="327" w:hanging="785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9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http://c.ymcdn.com/sites/www.aspenational.org/resource/resmgr/Techical_Papers/2015_SEpt_TP.pdf?hhSearchTerms=%22installation%22</w:t>
        </w:r>
      </w:hyperlink>
    </w:p>
    <w:p w:rsidR="00D3367B" w:rsidRPr="00C12280" w:rsidRDefault="00D3367B" w:rsidP="005630F1">
      <w:pPr>
        <w:pStyle w:val="ListParagraph"/>
        <w:numPr>
          <w:ilvl w:val="0"/>
          <w:numId w:val="8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50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https://www.ncbi.nlm.nih.gov/pmc/articles/PMC3879211/</w:t>
        </w:r>
      </w:hyperlink>
    </w:p>
    <w:p w:rsidR="00D3367B" w:rsidRPr="00C12280" w:rsidRDefault="00D3367B" w:rsidP="005630F1">
      <w:pPr>
        <w:pStyle w:val="ListParagraph"/>
        <w:numPr>
          <w:ilvl w:val="0"/>
          <w:numId w:val="8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51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https://www.ncbi.nlm.nih.gov/pmc/articles/PMC2527046/</w:t>
        </w:r>
      </w:hyperlink>
    </w:p>
    <w:p w:rsidR="002F1E10" w:rsidRPr="00C12280" w:rsidRDefault="00D3367B" w:rsidP="005630F1">
      <w:pPr>
        <w:pStyle w:val="ListParagraph"/>
        <w:numPr>
          <w:ilvl w:val="0"/>
          <w:numId w:val="8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52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https://www.nature.com/articles/sj.bdj.2010.885</w:t>
        </w:r>
      </w:hyperlink>
    </w:p>
    <w:p w:rsidR="00EF27CF" w:rsidRPr="00C12280" w:rsidRDefault="00D3367B" w:rsidP="005630F1">
      <w:pPr>
        <w:pStyle w:val="ListParagraph"/>
        <w:numPr>
          <w:ilvl w:val="0"/>
          <w:numId w:val="8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280">
        <w:rPr>
          <w:rFonts w:ascii="Times New Roman" w:hAnsi="Times New Roman" w:cs="Times New Roman"/>
          <w:bCs/>
          <w:sz w:val="24"/>
          <w:szCs w:val="24"/>
        </w:rPr>
        <w:t>Gangsø</w:t>
      </w:r>
      <w:proofErr w:type="spellEnd"/>
      <w:proofErr w:type="gramStart"/>
      <w:r w:rsidRPr="00C12280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C12280">
        <w:rPr>
          <w:rFonts w:ascii="Times New Roman" w:hAnsi="Times New Roman" w:cs="Times New Roman"/>
          <w:bCs/>
          <w:sz w:val="24"/>
          <w:szCs w:val="24"/>
        </w:rPr>
        <w:t>Luise</w:t>
      </w:r>
      <w:proofErr w:type="spellEnd"/>
      <w:proofErr w:type="gramEnd"/>
      <w:r w:rsidRPr="00C12280">
        <w:rPr>
          <w:rFonts w:ascii="Times New Roman" w:hAnsi="Times New Roman" w:cs="Times New Roman"/>
          <w:bCs/>
          <w:sz w:val="24"/>
          <w:szCs w:val="24"/>
        </w:rPr>
        <w:t xml:space="preserve"> E.J.,  </w:t>
      </w:r>
      <w:proofErr w:type="spellStart"/>
      <w:r w:rsidRPr="00C12280">
        <w:rPr>
          <w:rFonts w:ascii="Times New Roman" w:hAnsi="Times New Roman" w:cs="Times New Roman"/>
          <w:bCs/>
          <w:sz w:val="24"/>
          <w:szCs w:val="24"/>
        </w:rPr>
        <w:t>Lilleng</w:t>
      </w:r>
      <w:proofErr w:type="spellEnd"/>
      <w:r w:rsidRPr="00C12280">
        <w:rPr>
          <w:rFonts w:ascii="Times New Roman" w:hAnsi="Times New Roman" w:cs="Times New Roman"/>
          <w:bCs/>
          <w:sz w:val="24"/>
          <w:szCs w:val="24"/>
        </w:rPr>
        <w:t xml:space="preserve">,  Helga, and </w:t>
      </w:r>
      <w:proofErr w:type="spellStart"/>
      <w:r w:rsidRPr="00C12280">
        <w:rPr>
          <w:rFonts w:ascii="Times New Roman" w:hAnsi="Times New Roman" w:cs="Times New Roman"/>
          <w:bCs/>
          <w:sz w:val="24"/>
          <w:szCs w:val="24"/>
        </w:rPr>
        <w:t>Skoglund</w:t>
      </w:r>
      <w:proofErr w:type="spellEnd"/>
      <w:r w:rsidRPr="00C12280">
        <w:rPr>
          <w:rFonts w:ascii="Times New Roman" w:hAnsi="Times New Roman" w:cs="Times New Roman"/>
          <w:bCs/>
          <w:sz w:val="24"/>
          <w:szCs w:val="24"/>
        </w:rPr>
        <w:t xml:space="preserve">, Julie A. </w:t>
      </w:r>
      <w:proofErr w:type="spellStart"/>
      <w:r w:rsidRPr="00C12280">
        <w:rPr>
          <w:rFonts w:ascii="Times New Roman" w:hAnsi="Times New Roman" w:cs="Times New Roman"/>
          <w:bCs/>
          <w:sz w:val="24"/>
          <w:szCs w:val="24"/>
        </w:rPr>
        <w:t>Aa</w:t>
      </w:r>
      <w:proofErr w:type="spellEnd"/>
      <w:r w:rsidRPr="00C12280">
        <w:rPr>
          <w:rFonts w:ascii="Times New Roman" w:hAnsi="Times New Roman" w:cs="Times New Roman"/>
          <w:bCs/>
          <w:sz w:val="24"/>
          <w:szCs w:val="24"/>
        </w:rPr>
        <w:t xml:space="preserve">. Quality of </w:t>
      </w:r>
      <w:r w:rsidR="002F1E10" w:rsidRPr="00C12280">
        <w:rPr>
          <w:rFonts w:ascii="Times New Roman" w:hAnsi="Times New Roman" w:cs="Times New Roman"/>
          <w:bCs/>
          <w:sz w:val="24"/>
          <w:szCs w:val="24"/>
        </w:rPr>
        <w:t xml:space="preserve">Dental Unit Water at University </w:t>
      </w:r>
      <w:r w:rsidRPr="00C12280">
        <w:rPr>
          <w:rFonts w:ascii="Times New Roman" w:hAnsi="Times New Roman" w:cs="Times New Roman"/>
          <w:bCs/>
          <w:sz w:val="24"/>
          <w:szCs w:val="24"/>
        </w:rPr>
        <w:t xml:space="preserve">Dental Clinic, Private and Public Clinics in </w:t>
      </w:r>
      <w:proofErr w:type="spellStart"/>
      <w:r w:rsidRPr="00C12280">
        <w:rPr>
          <w:rFonts w:ascii="Times New Roman" w:hAnsi="Times New Roman" w:cs="Times New Roman"/>
          <w:bCs/>
          <w:sz w:val="24"/>
          <w:szCs w:val="24"/>
        </w:rPr>
        <w:t>Tromsø</w:t>
      </w:r>
      <w:proofErr w:type="spellEnd"/>
      <w:r w:rsidRPr="00C12280">
        <w:rPr>
          <w:rFonts w:ascii="Times New Roman" w:hAnsi="Times New Roman" w:cs="Times New Roman"/>
          <w:bCs/>
          <w:sz w:val="24"/>
          <w:szCs w:val="24"/>
        </w:rPr>
        <w:t>.</w:t>
      </w:r>
      <w:r w:rsidRPr="00C12280">
        <w:rPr>
          <w:rFonts w:ascii="Times New Roman" w:hAnsi="Times New Roman" w:cs="Times New Roman"/>
          <w:sz w:val="24"/>
          <w:szCs w:val="24"/>
        </w:rPr>
        <w:t xml:space="preserve"> Investigation of Dental Unit: 2017</w:t>
      </w:r>
    </w:p>
    <w:p w:rsidR="00EF27CF" w:rsidRPr="00C12280" w:rsidRDefault="00EF27CF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53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https://www.ncbi.nlm.nih.gov/pubmed/20436085</w:t>
        </w:r>
      </w:hyperlink>
    </w:p>
    <w:p w:rsidR="00EF27CF" w:rsidRPr="00C12280" w:rsidRDefault="00EF27CF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54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http://www.westerntrust.hscni.net/pdf/Management_of_Medical_Devices.pdf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55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http://www.who.int/management/resources/procurement/MedicalSuppliesforPHC(2)Procurement&amp;Management.pdf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56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http://www.sdcep.org.uk/wp-content/uploads/2016/03/SDCEP_Cleaning_of_Dental_Instruments_2nd_Edition_Jan2016.pdf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57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http://www.southernhealth.nhs.uk/EasysiteWeb/getresource.axd?AssetID=81710&amp;type=full&amp;servicetype=Inline</w:t>
        </w:r>
      </w:hyperlink>
    </w:p>
    <w:p w:rsidR="00EF27CF" w:rsidRPr="00C12280" w:rsidRDefault="00EF27CF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58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https://www.oshpd.ca.gov/FDD/Plan_Review/Documents/electrical.pdf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59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http://www.dh.gov.hk/english/main/main_orphf/files/3_Infection_Control_Design_and_Practices_in_DH_Dental_Clinics.pdf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60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http://www.wales.nhs.uk/sites3/Documents/254/HTM%202022%20Sup1.pdf</w:t>
        </w:r>
      </w:hyperlink>
    </w:p>
    <w:p w:rsidR="007462E6" w:rsidRPr="00C12280" w:rsidRDefault="00EF27CF" w:rsidP="005630F1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17" w:lineRule="atLeast"/>
        <w:ind w:left="785" w:hangingChars="327" w:hanging="785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hyperlink r:id="rId61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google.co.in/url?sa=t&amp;rct=j&amp;q=&amp;esrc=s&amp;source=web&amp;cd=1&amp;cad=rja&amp;uact=8&amp;ved=0ahUKEwjpmIWH99LYAhUMNo8KHWz0BNAQFggoMAA&amp;url=https%3A%2F%2Fwww.admin.cam.ac.uk%2Foffices%2Fpurchasing%2Fguides%2Fequipment_guide.doc&amp;usg=AOvVaw3-MtBf02IM3-D9colmlMcD</w:t>
        </w:r>
      </w:hyperlink>
    </w:p>
    <w:p w:rsidR="00EF27CF" w:rsidRPr="00C12280" w:rsidRDefault="00EF27CF" w:rsidP="005630F1">
      <w:pPr>
        <w:pStyle w:val="ListParagraph"/>
        <w:numPr>
          <w:ilvl w:val="0"/>
          <w:numId w:val="3"/>
        </w:numPr>
        <w:shd w:val="clear" w:color="auto" w:fill="FFFFFF"/>
        <w:spacing w:after="0" w:line="317" w:lineRule="atLeast"/>
        <w:ind w:left="785" w:hangingChars="327" w:hanging="78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2280">
        <w:rPr>
          <w:rFonts w:ascii="Times New Roman" w:hAnsi="Times New Roman" w:cs="Times New Roman"/>
          <w:sz w:val="24"/>
          <w:szCs w:val="24"/>
        </w:rPr>
        <w:t>Practice. Journal of Hospital Infection; 2009(71):353-358</w:t>
      </w:r>
    </w:p>
    <w:p w:rsidR="00EF27CF" w:rsidRPr="00C12280" w:rsidRDefault="00EF27CF" w:rsidP="005630F1">
      <w:p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</w:p>
    <w:p w:rsidR="007E0734" w:rsidRPr="00C12280" w:rsidRDefault="007E0734" w:rsidP="005630F1">
      <w:p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817DA" w:rsidRPr="00C12280" w:rsidRDefault="00B817DA" w:rsidP="005630F1">
      <w:pPr>
        <w:autoSpaceDE w:val="0"/>
        <w:autoSpaceDN w:val="0"/>
        <w:adjustRightInd w:val="0"/>
        <w:spacing w:after="0" w:line="240" w:lineRule="auto"/>
        <w:ind w:left="919" w:hangingChars="327" w:hanging="919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C12280">
        <w:rPr>
          <w:rFonts w:ascii="Times New Roman" w:hAnsi="Times New Roman" w:cs="Times New Roman"/>
          <w:b/>
          <w:sz w:val="28"/>
          <w:szCs w:val="24"/>
          <w:u w:val="single"/>
        </w:rPr>
        <w:t>CHAPTER 3</w:t>
      </w:r>
    </w:p>
    <w:p w:rsidR="00B817DA" w:rsidRPr="00C12280" w:rsidRDefault="00B817DA" w:rsidP="005630F1">
      <w:pPr>
        <w:pStyle w:val="ListParagraph"/>
        <w:numPr>
          <w:ilvl w:val="0"/>
          <w:numId w:val="10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62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https://www.osha.gov/Publications/osha3148.pdf</w:t>
        </w:r>
      </w:hyperlink>
    </w:p>
    <w:p w:rsidR="00B817DA" w:rsidRPr="00C12280" w:rsidRDefault="00B817DA" w:rsidP="005630F1">
      <w:pPr>
        <w:pStyle w:val="ListParagraph"/>
        <w:numPr>
          <w:ilvl w:val="0"/>
          <w:numId w:val="10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280">
        <w:rPr>
          <w:rFonts w:ascii="Times New Roman" w:hAnsi="Times New Roman" w:cs="Times New Roman"/>
          <w:sz w:val="24"/>
          <w:szCs w:val="24"/>
        </w:rPr>
        <w:t>Chunhan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Ngim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Allister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Daquan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Ngim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>. Health and safety in the dental clinic – Hygiene regulations for use of elemental mercury in the protection of rights, safety and well-being of the patients, workers and the environment. Singapore Dental J</w:t>
      </w:r>
      <w:r w:rsidR="002F1E10" w:rsidRPr="00C12280">
        <w:rPr>
          <w:rFonts w:ascii="Times New Roman" w:hAnsi="Times New Roman" w:cs="Times New Roman"/>
          <w:sz w:val="24"/>
          <w:szCs w:val="24"/>
        </w:rPr>
        <w:t>o</w:t>
      </w:r>
      <w:r w:rsidRPr="00C12280">
        <w:rPr>
          <w:rFonts w:ascii="Times New Roman" w:hAnsi="Times New Roman" w:cs="Times New Roman"/>
          <w:sz w:val="24"/>
          <w:szCs w:val="24"/>
        </w:rPr>
        <w:t>urnal 34 ;201 3:19 – 24</w:t>
      </w:r>
    </w:p>
    <w:p w:rsidR="00B817DA" w:rsidRPr="00C12280" w:rsidRDefault="00B817DA" w:rsidP="005630F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12280">
        <w:rPr>
          <w:rFonts w:ascii="Times New Roman" w:hAnsi="Times New Roman" w:cs="Times New Roman"/>
          <w:bCs/>
          <w:sz w:val="24"/>
          <w:szCs w:val="24"/>
        </w:rPr>
        <w:t xml:space="preserve">Jennifer L. Cleveland, Laurie K. </w:t>
      </w:r>
      <w:proofErr w:type="spellStart"/>
      <w:r w:rsidRPr="00C12280">
        <w:rPr>
          <w:rFonts w:ascii="Times New Roman" w:hAnsi="Times New Roman" w:cs="Times New Roman"/>
          <w:bCs/>
          <w:sz w:val="24"/>
          <w:szCs w:val="24"/>
        </w:rPr>
        <w:t>BarkerEve</w:t>
      </w:r>
      <w:proofErr w:type="spellEnd"/>
      <w:r w:rsidRPr="00C12280">
        <w:rPr>
          <w:rFonts w:ascii="Times New Roman" w:hAnsi="Times New Roman" w:cs="Times New Roman"/>
          <w:bCs/>
          <w:sz w:val="24"/>
          <w:szCs w:val="24"/>
        </w:rPr>
        <w:t xml:space="preserve"> J. </w:t>
      </w:r>
      <w:proofErr w:type="spellStart"/>
      <w:r w:rsidRPr="00C12280">
        <w:rPr>
          <w:rFonts w:ascii="Times New Roman" w:hAnsi="Times New Roman" w:cs="Times New Roman"/>
          <w:bCs/>
          <w:sz w:val="24"/>
          <w:szCs w:val="24"/>
        </w:rPr>
        <w:t>Cuny</w:t>
      </w:r>
      <w:proofErr w:type="spellEnd"/>
      <w:proofErr w:type="gramStart"/>
      <w:r w:rsidRPr="00C12280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C12280">
        <w:rPr>
          <w:rFonts w:ascii="Times New Roman" w:hAnsi="Times New Roman" w:cs="Times New Roman"/>
          <w:bCs/>
          <w:sz w:val="24"/>
          <w:szCs w:val="24"/>
        </w:rPr>
        <w:t>Adelisa</w:t>
      </w:r>
      <w:proofErr w:type="spellEnd"/>
      <w:proofErr w:type="gramEnd"/>
      <w:r w:rsidRPr="00C12280">
        <w:rPr>
          <w:rFonts w:ascii="Times New Roman" w:hAnsi="Times New Roman" w:cs="Times New Roman"/>
          <w:bCs/>
          <w:sz w:val="24"/>
          <w:szCs w:val="24"/>
        </w:rPr>
        <w:t xml:space="preserve"> L, </w:t>
      </w:r>
      <w:proofErr w:type="spellStart"/>
      <w:r w:rsidRPr="00C12280">
        <w:rPr>
          <w:rFonts w:ascii="Times New Roman" w:hAnsi="Times New Roman" w:cs="Times New Roman"/>
          <w:bCs/>
          <w:sz w:val="24"/>
          <w:szCs w:val="24"/>
        </w:rPr>
        <w:t>Panlilio</w:t>
      </w:r>
      <w:proofErr w:type="spellEnd"/>
      <w:r w:rsidRPr="00C12280">
        <w:rPr>
          <w:rFonts w:ascii="Times New Roman" w:hAnsi="Times New Roman" w:cs="Times New Roman"/>
          <w:bCs/>
          <w:sz w:val="24"/>
          <w:szCs w:val="24"/>
        </w:rPr>
        <w:t>. Preventing percutaneous injuries among dental health care personnel.</w:t>
      </w:r>
      <w:r w:rsidRPr="00C12280">
        <w:rPr>
          <w:rFonts w:ascii="Times New Roman" w:hAnsi="Times New Roman" w:cs="Times New Roman"/>
          <w:sz w:val="24"/>
          <w:szCs w:val="24"/>
        </w:rPr>
        <w:t xml:space="preserve"> JADA; February 2007;138: 171-178</w:t>
      </w:r>
    </w:p>
    <w:p w:rsidR="00B817DA" w:rsidRPr="00C12280" w:rsidRDefault="00B817DA" w:rsidP="005630F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color w:val="006621"/>
          <w:sz w:val="24"/>
          <w:szCs w:val="24"/>
        </w:rPr>
      </w:pPr>
      <w:hyperlink r:id="rId63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https://web.mhanet.com/HOSPITAL_SIGNAGE_REQUIREMENTS_2.pdf</w:t>
        </w:r>
      </w:hyperlink>
      <w:r w:rsidRPr="00C12280">
        <w:rPr>
          <w:rFonts w:ascii="Times New Roman" w:hAnsi="Times New Roman" w:cs="Times New Roman"/>
          <w:sz w:val="24"/>
          <w:szCs w:val="24"/>
        </w:rPr>
        <w:t xml:space="preserve">   </w:t>
      </w:r>
      <w:hyperlink r:id="rId64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https://hcahealthcare.com/.../policies/.../EMTALA-facility...policies/Generic-EMTALA</w:t>
        </w:r>
      </w:hyperlink>
    </w:p>
    <w:p w:rsidR="00B817DA" w:rsidRPr="00C12280" w:rsidRDefault="00B817DA" w:rsidP="005630F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12280">
        <w:rPr>
          <w:rFonts w:ascii="Times New Roman" w:hAnsi="Times New Roman" w:cs="Times New Roman"/>
          <w:bCs/>
          <w:color w:val="231F20"/>
          <w:sz w:val="24"/>
          <w:szCs w:val="24"/>
        </w:rPr>
        <w:lastRenderedPageBreak/>
        <w:t>Daniel A. Haas.  Preparing dental office staff members for emergencies.</w:t>
      </w:r>
      <w:r w:rsidRPr="00C12280">
        <w:rPr>
          <w:rFonts w:ascii="Times New Roman" w:hAnsi="Times New Roman" w:cs="Times New Roman"/>
          <w:color w:val="231F20"/>
          <w:sz w:val="24"/>
          <w:szCs w:val="24"/>
        </w:rPr>
        <w:t xml:space="preserve"> JADA: May 2011(141</w:t>
      </w:r>
      <w:r w:rsidRPr="00C12280">
        <w:rPr>
          <w:rFonts w:ascii="Times New Roman" w:hAnsi="Times New Roman" w:cs="Times New Roman"/>
          <w:sz w:val="24"/>
          <w:szCs w:val="24"/>
        </w:rPr>
        <w:t>).</w:t>
      </w:r>
    </w:p>
    <w:p w:rsidR="00B817DA" w:rsidRPr="00C12280" w:rsidRDefault="00B817DA" w:rsidP="005630F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65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https://www.osha.gov/Publications/osha2254.pdf</w:t>
        </w:r>
      </w:hyperlink>
    </w:p>
    <w:p w:rsidR="00B817DA" w:rsidRPr="00C12280" w:rsidRDefault="00B817DA" w:rsidP="005630F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66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http://www.hse.ie/eng/health/immunisation/hcpinfo/guidelines/chapter4.pdf</w:t>
        </w:r>
      </w:hyperlink>
    </w:p>
    <w:p w:rsidR="00B817DA" w:rsidRPr="00C12280" w:rsidRDefault="00B817DA" w:rsidP="005630F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67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http://www.nhsggc.org.uk/media/226799/Incident%20Management%20Policy.pdf</w:t>
        </w:r>
      </w:hyperlink>
    </w:p>
    <w:p w:rsidR="00B817DA" w:rsidRPr="00C12280" w:rsidRDefault="00B817DA" w:rsidP="005630F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68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http://www.nerc.ac.uk/about/policy/safety/procedures/procedure-work-related/</w:t>
        </w:r>
      </w:hyperlink>
    </w:p>
    <w:p w:rsidR="00B817DA" w:rsidRPr="00C12280" w:rsidRDefault="00B817DA" w:rsidP="005630F1">
      <w:p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</w:p>
    <w:p w:rsidR="00B817DA" w:rsidRPr="00C12280" w:rsidRDefault="00B817DA" w:rsidP="005630F1">
      <w:pPr>
        <w:pStyle w:val="ListParagraph"/>
        <w:numPr>
          <w:ilvl w:val="0"/>
          <w:numId w:val="10"/>
        </w:numPr>
        <w:shd w:val="clear" w:color="auto" w:fill="FFFFFF"/>
        <w:spacing w:after="0" w:line="268" w:lineRule="atLeast"/>
        <w:ind w:left="785" w:hangingChars="327" w:hanging="7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69" w:history="1">
        <w:r w:rsidRPr="00C1228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N"/>
          </w:rPr>
          <w:t>www.calhospitalprepare.org/post/hospital-disaster-preparedness-self-assessment-tool</w:t>
        </w:r>
      </w:hyperlink>
    </w:p>
    <w:p w:rsidR="00B817DA" w:rsidRPr="00C12280" w:rsidRDefault="00B817DA" w:rsidP="005630F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280">
        <w:rPr>
          <w:rFonts w:ascii="Times New Roman" w:hAnsi="Times New Roman" w:cs="Times New Roman"/>
          <w:sz w:val="24"/>
          <w:szCs w:val="24"/>
        </w:rPr>
        <w:t>Mahmood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Nekoie-Moghadam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, Lisa Kurland,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Mahmood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Moosazadeh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, Pier Luigi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Ingrassia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>,</w:t>
      </w:r>
      <w:r w:rsidR="007462E6" w:rsidRPr="00C12280">
        <w:rPr>
          <w:rFonts w:ascii="Times New Roman" w:hAnsi="Times New Roman" w:cs="Times New Roman"/>
          <w:sz w:val="24"/>
          <w:szCs w:val="24"/>
        </w:rPr>
        <w:t xml:space="preserve"> </w:t>
      </w:r>
      <w:r w:rsidRPr="00C12280">
        <w:rPr>
          <w:rFonts w:ascii="Times New Roman" w:hAnsi="Times New Roman" w:cs="Times New Roman"/>
          <w:sz w:val="24"/>
          <w:szCs w:val="24"/>
        </w:rPr>
        <w:t>Francesco Della Corte. Tools and Checklists Used for the Evaluation of Hospital Disaster Preparedness: A Systematic</w:t>
      </w:r>
      <w:r w:rsidR="007462E6" w:rsidRPr="00C12280">
        <w:rPr>
          <w:rFonts w:ascii="Times New Roman" w:hAnsi="Times New Roman" w:cs="Times New Roman"/>
          <w:sz w:val="24"/>
          <w:szCs w:val="24"/>
        </w:rPr>
        <w:t xml:space="preserve"> </w:t>
      </w:r>
      <w:r w:rsidRPr="00C12280">
        <w:rPr>
          <w:rFonts w:ascii="Times New Roman" w:hAnsi="Times New Roman" w:cs="Times New Roman"/>
          <w:sz w:val="24"/>
          <w:szCs w:val="24"/>
        </w:rPr>
        <w:t>Review. Disaster Medicine and Public Health Preparedness: 1-8</w:t>
      </w:r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70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https://www.osha.gov/Publications/OSHA3827.pdf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71" w:anchor="Whyisitimportant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http://www.hsa.ie/eng/Topics/Managing_Health_and_Safety/Safety_Statement_and_Risk_Assessment/#Whyisitimportant</w:t>
        </w:r>
      </w:hyperlink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72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https://www.jointcommission.org/assets/1/18/PSC_for_Web.pdf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73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http://www.nj.gov/health/healthcarequality/documents/ps/rca_training.pdf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74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https://www.dentalclinicmanual.com/chapt4/8_9.html</w:t>
        </w:r>
      </w:hyperlink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75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http://www.dcnz.org.nz/assets/Uploads/Consultations/2014/Att2-Medical-Emergencies-Code-of-Practice.pdf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Maisa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O. Al-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Sebaei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,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Moayyad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A.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Alkayyal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,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Abdulelah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H.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Alsulimani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, </w:t>
      </w:r>
      <w:r w:rsidR="007462E6"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Othman S.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Alsulaimani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,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Weam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T.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Habib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>. The preparedness of private dental offices and polyclinics for medical emergencies. Saudi Med J 2015; Vol. 36 (3)</w:t>
      </w:r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12280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Jevon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.  Updated guidance on medical emergencies and resuscitation in the dental practice. </w:t>
      </w:r>
      <w:r w:rsidRPr="00C12280">
        <w:rPr>
          <w:rFonts w:ascii="Times New Roman" w:hAnsi="Times New Roman" w:cs="Times New Roman"/>
          <w:bCs/>
          <w:sz w:val="24"/>
          <w:szCs w:val="24"/>
        </w:rPr>
        <w:t>B</w:t>
      </w:r>
      <w:r w:rsidRPr="00C12280">
        <w:rPr>
          <w:rFonts w:ascii="Times New Roman" w:hAnsi="Times New Roman" w:cs="Times New Roman"/>
          <w:color w:val="000000"/>
          <w:sz w:val="24"/>
          <w:szCs w:val="24"/>
        </w:rPr>
        <w:t>ritish Dental Journal 2012; 212: 41-43</w:t>
      </w:r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76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http://www.rcdso.org/Assets/DOCUMENTS/Professional_Practice/Frequently%20Asked%20Questions%20(Members)/RCDSO_FAQ%20for%20Dentists%20-%20Medical%20Emergencies_.pdf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77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https://pocketdentistry.com/4healthandsafetyinthedentalworkplace/</w:t>
        </w:r>
      </w:hyperlink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78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espace.library.uq.edu.au/data/UQ_274264/WA_OHS_book2008__3_.pdf?Expires=1515865517&amp;Signature=fM8jqReEb8EsY16kleujquotVaOyes5dJo680ixu-6gmUJlKh~Hql1ltfad-~o91w5LZNuRPgd1sdS5oukN~PJ83pl2a6I41NqOz0LoipGv4dezl7KjpuENqrcO8meem2ZQLrTGCLw1spzO26Copc07RUr~mS5uTZ17otLKuINbuKLRdARiUlh--~BJ77HKfKIPwfni91YsyOjBMUlt2I9dsIFrBP1bgGBg5HLH57qCW3fc8OlDJHTIPWrmeP4K90dZ7etdA2Vf4wlo2rtvvcwPjZULEhb92GmN0prLEjwhDdNhM9iDcj4VpgZSLw-JQKW3e63-RZcj020QXukRwyw__&amp;Key-Pair-Id=APKAJKNBJ4MJBJNC6NLQ</w:t>
        </w:r>
      </w:hyperlink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12280">
        <w:rPr>
          <w:rFonts w:ascii="Times New Roman" w:hAnsi="Times New Roman" w:cs="Times New Roman"/>
          <w:sz w:val="24"/>
          <w:szCs w:val="24"/>
        </w:rPr>
        <w:t xml:space="preserve">Laura M.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Cascella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, MA </w:t>
      </w:r>
      <w:r w:rsidRPr="00C12280">
        <w:rPr>
          <w:rFonts w:ascii="Times New Roman" w:hAnsi="Times New Roman" w:cs="Times New Roman"/>
          <w:color w:val="000000"/>
          <w:sz w:val="24"/>
          <w:szCs w:val="24"/>
          <w:lang w:bidi="hi-IN"/>
        </w:rPr>
        <w:t>Managing Medical Emergencies in the Office Practice Setting: A Three-Pronged Approach</w:t>
      </w:r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79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google.co.in/url?sa=t&amp;rct=j&amp;q=&amp;esrc=s&amp;source=web&amp;cd=1&amp;cad=rja&amp;uact=8&amp;ved=0ahUKEwiOgP3G_tLYAhUL3Y8KHcVkDOYQFggoMAA&amp;url=http%3A%2F%2Fwww.wda.org%2Fwp-content%2Fuploads%2F2012%2F05%2FEmergency-Dental-Action-Plan.doc&amp;usg=AOvVaw2QASWKMx0q7PfdPLzk7FoX</w:t>
        </w:r>
      </w:hyperlink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12280">
        <w:rPr>
          <w:rFonts w:ascii="Times New Roman" w:hAnsi="Times New Roman" w:cs="Times New Roman"/>
          <w:sz w:val="24"/>
          <w:szCs w:val="24"/>
        </w:rPr>
        <w:t>http://www.jeed.in/article.asp?issn=09747761;year=2012;volume=2;issue=1;spage=13;epage=19;aulast=Prasad</w:t>
      </w:r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12280">
        <w:rPr>
          <w:rFonts w:ascii="Times New Roman" w:hAnsi="Times New Roman" w:cs="Times New Roman"/>
          <w:color w:val="231F20"/>
          <w:sz w:val="24"/>
          <w:szCs w:val="24"/>
          <w:lang w:bidi="hi-IN"/>
        </w:rPr>
        <w:lastRenderedPageBreak/>
        <w:t xml:space="preserve">Daniel A. Haas. Preparing dental office staff members for emergencies </w:t>
      </w:r>
      <w:proofErr w:type="gramStart"/>
      <w:r w:rsidRPr="00C12280">
        <w:rPr>
          <w:rFonts w:ascii="Times New Roman" w:hAnsi="Times New Roman" w:cs="Times New Roman"/>
          <w:color w:val="231F20"/>
          <w:sz w:val="24"/>
          <w:szCs w:val="24"/>
          <w:lang w:bidi="hi-IN"/>
        </w:rPr>
        <w:t>Developing</w:t>
      </w:r>
      <w:proofErr w:type="gramEnd"/>
      <w:r w:rsidRPr="00C12280">
        <w:rPr>
          <w:rFonts w:ascii="Times New Roman" w:hAnsi="Times New Roman" w:cs="Times New Roman"/>
          <w:color w:val="231F20"/>
          <w:sz w:val="24"/>
          <w:szCs w:val="24"/>
          <w:lang w:bidi="hi-IN"/>
        </w:rPr>
        <w:t xml:space="preserve"> a basic action plan. JADA, May 2010; Vol. 141</w:t>
      </w:r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80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http://journals.lww.com/ccmjournal/Abstract/2009/12000/Immediate_and_long_term_impact_of_medical.9.aspx</w:t>
        </w:r>
      </w:hyperlink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J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Mokhtari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Nori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, M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Saghafinia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, MH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Kalantar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Motamedi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, SM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Khademol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Hosseini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. CPR Training for Nurses: How often </w:t>
      </w:r>
      <w:proofErr w:type="gram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Is</w:t>
      </w:r>
      <w:proofErr w:type="gram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It Necessary? Iran Red Crescent Med J 2012; 14(2):104-107</w:t>
      </w:r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81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https://www.ncbi.nlm.nih.gov/pubmed/22840895</w:t>
        </w:r>
      </w:hyperlink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Po-Po Lam, Larry W. Chambers, Donna M.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Pierrynowski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MacDougall, Anne E. McCarthy. Seasonal influenza vaccination campaigns for health care personnel: systematic review. </w:t>
      </w:r>
      <w:r w:rsidRPr="00C12280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CMAJ </w:t>
      </w:r>
      <w:r w:rsidRPr="00C12280">
        <w:rPr>
          <w:rFonts w:ascii="Times New Roman" w:hAnsi="Times New Roman" w:cs="Times New Roman"/>
          <w:sz w:val="24"/>
          <w:szCs w:val="24"/>
          <w:lang w:bidi="hi-IN"/>
        </w:rPr>
        <w:t>2010; 182(12)</w:t>
      </w:r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12280">
        <w:rPr>
          <w:rFonts w:ascii="Times New Roman" w:hAnsi="Times New Roman" w:cs="Times New Roman"/>
          <w:color w:val="000000"/>
          <w:sz w:val="24"/>
          <w:szCs w:val="24"/>
          <w:lang w:bidi="hi-IN"/>
        </w:rPr>
        <w:t>www.immunize.org/catg.d/p2017.pdf • Item #P2017 (2/16)</w:t>
      </w:r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82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https://www2.cdc.gov/nip/adultimmsched/</w:t>
        </w:r>
      </w:hyperlink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83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http://www.southernhealth.nhs.uk/_resources/assets/inline/full/0/73504.pdf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84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https://www.ncbi.nlm.nih.gov/books/NBK2652/</w:t>
        </w:r>
      </w:hyperlink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85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https://www.ncbi.nlm.nih.gov/pmc/articles/PMC4475608/</w:t>
        </w:r>
      </w:hyperlink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86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https://www.ed.ac.uk/files/atoms/files//health_and_safety_-_western_general_and_reh_-_first_aid_and_incident_reporting.pdf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87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https://www.usc.edu.au/explore/policiesandprocedures/nearmisshazardandincidentreportingguidelines</w:t>
        </w:r>
      </w:hyperlink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88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http://www.ada.org/~/media/ADA/Member%20Center/FIles/ada_disaster_manual.ashx</w:t>
        </w:r>
      </w:hyperlink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89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https://www.cdc.gov/niosh/docs/2004-101/emrgact/emrgact.pdf</w:t>
        </w:r>
      </w:hyperlink>
    </w:p>
    <w:p w:rsidR="00582F68" w:rsidRPr="00C12280" w:rsidRDefault="00582F68" w:rsidP="005630F1">
      <w:pPr>
        <w:pStyle w:val="ListParagraph"/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</w:p>
    <w:p w:rsidR="00582F68" w:rsidRPr="00C12280" w:rsidRDefault="00582F68" w:rsidP="005630F1">
      <w:pPr>
        <w:pStyle w:val="ListParagraph"/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</w:p>
    <w:p w:rsidR="00582F68" w:rsidRPr="00C12280" w:rsidRDefault="00582F68" w:rsidP="005630F1">
      <w:p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</w:p>
    <w:p w:rsidR="00B817DA" w:rsidRPr="00C12280" w:rsidRDefault="00B817DA" w:rsidP="005630F1">
      <w:pPr>
        <w:tabs>
          <w:tab w:val="left" w:pos="1597"/>
        </w:tabs>
        <w:spacing w:after="0"/>
        <w:ind w:left="919" w:hangingChars="327" w:hanging="919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C12280">
        <w:rPr>
          <w:rFonts w:ascii="Times New Roman" w:hAnsi="Times New Roman" w:cs="Times New Roman"/>
          <w:b/>
          <w:sz w:val="28"/>
          <w:szCs w:val="24"/>
          <w:u w:val="single"/>
        </w:rPr>
        <w:t>CHAPTER 4</w:t>
      </w:r>
    </w:p>
    <w:p w:rsidR="00B817DA" w:rsidRPr="00C12280" w:rsidRDefault="007462E6" w:rsidP="005630F1">
      <w:pPr>
        <w:pStyle w:val="ListParagraph"/>
        <w:numPr>
          <w:ilvl w:val="0"/>
          <w:numId w:val="11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90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http://www.vsds.org/docs/librariesprovider50/default-document-library/ada-dental-records-reference-document.pdf?sfvrsn=0</w:t>
        </w:r>
      </w:hyperlink>
    </w:p>
    <w:p w:rsidR="002F1E10" w:rsidRPr="00C12280" w:rsidRDefault="00B817DA" w:rsidP="005630F1">
      <w:pPr>
        <w:pStyle w:val="ListParagraph"/>
        <w:numPr>
          <w:ilvl w:val="0"/>
          <w:numId w:val="11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91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https://www.ada.org.au/Dental-Professionals/Policies/Third-Parties/5-17-Dental-Records/ADAPolicies_5-17_DentalRecords_V1</w:t>
        </w:r>
      </w:hyperlink>
    </w:p>
    <w:p w:rsidR="00B817DA" w:rsidRPr="00C12280" w:rsidRDefault="00B817DA" w:rsidP="005630F1">
      <w:pPr>
        <w:pStyle w:val="ListParagraph"/>
        <w:numPr>
          <w:ilvl w:val="0"/>
          <w:numId w:val="11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92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http://www.heartofengland.nhs.uk/wp-content/uploads/Attachment-7-08-11.pdf</w:t>
        </w:r>
      </w:hyperlink>
    </w:p>
    <w:p w:rsidR="002F1E10" w:rsidRPr="00C12280" w:rsidRDefault="00B817DA" w:rsidP="005630F1">
      <w:pPr>
        <w:pStyle w:val="ListParagraph"/>
        <w:numPr>
          <w:ilvl w:val="0"/>
          <w:numId w:val="11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93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http://www1.health.nsw.gov.au/pds/ActivePDSDocuments/PD2012_069.pdf</w:t>
        </w:r>
      </w:hyperlink>
    </w:p>
    <w:p w:rsidR="00B817DA" w:rsidRPr="00C12280" w:rsidRDefault="00B817DA" w:rsidP="005630F1">
      <w:pPr>
        <w:pStyle w:val="ListParagraph"/>
        <w:numPr>
          <w:ilvl w:val="0"/>
          <w:numId w:val="11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94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https://www.dentalprotection.org/docs/librariesprovider4/dental-advice-booklets/dental-advice-booklet-confidentiality.pdf?sfvrsn=24</w:t>
        </w:r>
      </w:hyperlink>
    </w:p>
    <w:bookmarkStart w:id="0" w:name="bau10"/>
    <w:p w:rsidR="00B817DA" w:rsidRPr="00C12280" w:rsidRDefault="00B817DA" w:rsidP="005630F1">
      <w:pPr>
        <w:pStyle w:val="Heading1"/>
        <w:numPr>
          <w:ilvl w:val="0"/>
          <w:numId w:val="11"/>
        </w:numPr>
        <w:spacing w:before="0" w:beforeAutospacing="0" w:after="0" w:afterAutospacing="0"/>
        <w:ind w:left="785" w:hangingChars="327" w:hanging="785"/>
        <w:jc w:val="both"/>
        <w:rPr>
          <w:b w:val="0"/>
          <w:sz w:val="24"/>
          <w:szCs w:val="24"/>
        </w:rPr>
      </w:pPr>
      <w:r w:rsidRPr="00C12280">
        <w:rPr>
          <w:b w:val="0"/>
          <w:sz w:val="24"/>
          <w:szCs w:val="24"/>
        </w:rPr>
        <w:fldChar w:fldCharType="begin"/>
      </w:r>
      <w:r w:rsidRPr="00C12280">
        <w:rPr>
          <w:b w:val="0"/>
          <w:sz w:val="24"/>
          <w:szCs w:val="24"/>
        </w:rPr>
        <w:instrText xml:space="preserve"> HYPERLINK "https://www.sciencedirect.com/science/article/pii/S0002817715610078" \l "!" </w:instrText>
      </w:r>
      <w:r w:rsidRPr="00C12280">
        <w:rPr>
          <w:b w:val="0"/>
          <w:sz w:val="24"/>
          <w:szCs w:val="24"/>
        </w:rPr>
        <w:fldChar w:fldCharType="separate"/>
      </w:r>
      <w:r w:rsidR="005A0C03" w:rsidRPr="00C12280">
        <w:rPr>
          <w:rStyle w:val="text"/>
          <w:b w:val="0"/>
          <w:sz w:val="24"/>
          <w:szCs w:val="24"/>
        </w:rPr>
        <w:t xml:space="preserve">Peter M. </w:t>
      </w:r>
      <w:proofErr w:type="spellStart"/>
      <w:r w:rsidR="005A0C03" w:rsidRPr="00C12280">
        <w:rPr>
          <w:rStyle w:val="text"/>
          <w:b w:val="0"/>
          <w:sz w:val="24"/>
          <w:szCs w:val="24"/>
        </w:rPr>
        <w:t>Sfikasj</w:t>
      </w:r>
      <w:proofErr w:type="spellEnd"/>
      <w:r w:rsidR="005A0C03" w:rsidRPr="00C12280">
        <w:rPr>
          <w:rStyle w:val="text"/>
          <w:b w:val="0"/>
          <w:sz w:val="24"/>
          <w:szCs w:val="24"/>
        </w:rPr>
        <w:t>. D</w:t>
      </w:r>
      <w:r w:rsidRPr="00C12280">
        <w:rPr>
          <w:b w:val="0"/>
          <w:sz w:val="24"/>
          <w:szCs w:val="24"/>
        </w:rPr>
        <w:fldChar w:fldCharType="end"/>
      </w:r>
      <w:bookmarkEnd w:id="0"/>
      <w:r w:rsidR="005A0C03" w:rsidRPr="00C12280">
        <w:rPr>
          <w:b w:val="0"/>
          <w:sz w:val="24"/>
          <w:szCs w:val="24"/>
        </w:rPr>
        <w:t>.</w:t>
      </w:r>
      <w:r w:rsidR="005A0C03" w:rsidRPr="00C12280">
        <w:rPr>
          <w:rStyle w:val="text"/>
          <w:b w:val="0"/>
          <w:bCs w:val="0"/>
          <w:sz w:val="24"/>
          <w:szCs w:val="24"/>
        </w:rPr>
        <w:t xml:space="preserve"> </w:t>
      </w:r>
      <w:proofErr w:type="gramStart"/>
      <w:r w:rsidR="005A0C03" w:rsidRPr="00C12280">
        <w:rPr>
          <w:b w:val="0"/>
          <w:bCs w:val="0"/>
          <w:sz w:val="24"/>
          <w:szCs w:val="24"/>
        </w:rPr>
        <w:t>Guarding the files</w:t>
      </w:r>
      <w:r w:rsidRPr="00C12280">
        <w:rPr>
          <w:b w:val="0"/>
          <w:bCs w:val="0"/>
          <w:sz w:val="24"/>
          <w:szCs w:val="24"/>
        </w:rPr>
        <w:t>: Your role in maintaining the confidentiality of patient records.</w:t>
      </w:r>
      <w:proofErr w:type="gramEnd"/>
      <w:r w:rsidR="005A0C03" w:rsidRPr="00C12280">
        <w:rPr>
          <w:b w:val="0"/>
          <w:bCs w:val="0"/>
          <w:sz w:val="24"/>
          <w:szCs w:val="24"/>
        </w:rPr>
        <w:t xml:space="preserve"> </w:t>
      </w:r>
      <w:r w:rsidRPr="00C12280">
        <w:rPr>
          <w:b w:val="0"/>
          <w:bCs w:val="0"/>
          <w:sz w:val="24"/>
          <w:szCs w:val="24"/>
        </w:rPr>
        <w:t>JADA;</w:t>
      </w:r>
      <w:r w:rsidR="00582F68" w:rsidRPr="00C12280">
        <w:rPr>
          <w:b w:val="0"/>
          <w:bCs w:val="0"/>
          <w:sz w:val="24"/>
          <w:szCs w:val="24"/>
        </w:rPr>
        <w:t xml:space="preserve"> </w:t>
      </w:r>
      <w:r w:rsidRPr="00C12280">
        <w:rPr>
          <w:b w:val="0"/>
          <w:sz w:val="24"/>
          <w:szCs w:val="24"/>
        </w:rPr>
        <w:t>August 1996:127(8):1248-1252</w:t>
      </w:r>
    </w:p>
    <w:p w:rsidR="00582F68" w:rsidRPr="00C12280" w:rsidRDefault="00582F68" w:rsidP="005630F1">
      <w:pPr>
        <w:pStyle w:val="ListParagraph"/>
        <w:numPr>
          <w:ilvl w:val="0"/>
          <w:numId w:val="3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95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http://www.ada.org/~/media/ADA/Member%20Center/FIles/2016_ADA_Code_Of_Ethics.pdf?la=en</w:t>
        </w:r>
      </w:hyperlink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12280">
        <w:rPr>
          <w:rFonts w:ascii="Times New Roman" w:hAnsi="Times New Roman" w:cs="Times New Roman"/>
          <w:sz w:val="24"/>
          <w:szCs w:val="24"/>
        </w:rPr>
        <w:t xml:space="preserve">B K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Charangowda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. Dental records: An overview. J Forensic Dent Sci. 2010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JanJun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>; 2(1): 5–10.</w:t>
      </w:r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96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https://www.cma.ca/Assets/assets-library/document/en/practice-management-and-wellness/MEDED-12-00307-PMC-Module-6-e.pdf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97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  <w:lang w:bidi="hi-IN"/>
          </w:rPr>
          <w:t>https://www.mma.org.my/images/pdfs/Link-InfoForDoctors/Sample-of-written-policies.pdf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98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google.co.in/url?sa=t&amp;rct=j&amp;q=&amp;esrc=s&amp;source=web&amp;cd=12&amp;cad=rja&amp;uact=8&amp;ved=0ahUKEwigiIqDs8vYAhULqo8KHXjgAoMQFghXMAs&amp;url=http%3A%2F%2Fwww.rcdso.org%2Fsave.aspx%3Fid%3D509b50b6-aa32-450a-9ae9-5f5c8cb53749&amp;usg=AOvVaw0z9yfUlE-wp8nY6IUskA-s</w:t>
        </w:r>
      </w:hyperlink>
    </w:p>
    <w:p w:rsidR="00D3367B" w:rsidRPr="00C12280" w:rsidRDefault="00D3367B" w:rsidP="005630F1">
      <w:pPr>
        <w:pStyle w:val="ListParagraph"/>
        <w:spacing w:after="0"/>
        <w:ind w:left="798" w:hangingChars="327" w:hanging="798"/>
        <w:jc w:val="both"/>
        <w:rPr>
          <w:rFonts w:ascii="Times New Roman" w:eastAsia="Times New Roman" w:hAnsi="Times New Roman" w:cs="Times New Roman"/>
          <w:bCs/>
          <w:color w:val="000000"/>
          <w:spacing w:val="4"/>
          <w:kern w:val="36"/>
          <w:sz w:val="24"/>
          <w:szCs w:val="24"/>
          <w:u w:val="single"/>
        </w:rPr>
      </w:pPr>
    </w:p>
    <w:p w:rsidR="00582F68" w:rsidRPr="00C12280" w:rsidRDefault="00582F68" w:rsidP="005630F1">
      <w:pPr>
        <w:pStyle w:val="ListParagraph"/>
        <w:spacing w:after="0"/>
        <w:ind w:left="798" w:hangingChars="327" w:hanging="798"/>
        <w:jc w:val="both"/>
        <w:rPr>
          <w:rFonts w:ascii="Times New Roman" w:eastAsia="Times New Roman" w:hAnsi="Times New Roman" w:cs="Times New Roman"/>
          <w:bCs/>
          <w:color w:val="000000"/>
          <w:spacing w:val="4"/>
          <w:kern w:val="36"/>
          <w:sz w:val="24"/>
          <w:szCs w:val="24"/>
          <w:u w:val="single"/>
        </w:rPr>
      </w:pPr>
    </w:p>
    <w:p w:rsidR="00582F68" w:rsidRPr="00C12280" w:rsidRDefault="00582F68" w:rsidP="005630F1">
      <w:pPr>
        <w:pStyle w:val="ListParagraph"/>
        <w:spacing w:after="0"/>
        <w:ind w:left="798" w:hangingChars="327" w:hanging="798"/>
        <w:jc w:val="both"/>
        <w:rPr>
          <w:rFonts w:ascii="Times New Roman" w:eastAsia="Times New Roman" w:hAnsi="Times New Roman" w:cs="Times New Roman"/>
          <w:bCs/>
          <w:color w:val="000000"/>
          <w:spacing w:val="4"/>
          <w:kern w:val="36"/>
          <w:sz w:val="24"/>
          <w:szCs w:val="24"/>
          <w:u w:val="single"/>
        </w:rPr>
      </w:pPr>
    </w:p>
    <w:p w:rsidR="00B817DA" w:rsidRPr="00C12280" w:rsidRDefault="00B817DA" w:rsidP="005630F1">
      <w:pPr>
        <w:pStyle w:val="ListParagraph"/>
        <w:spacing w:after="0"/>
        <w:ind w:left="932" w:hangingChars="327" w:hanging="932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kern w:val="36"/>
          <w:sz w:val="28"/>
          <w:szCs w:val="24"/>
          <w:u w:val="single"/>
        </w:rPr>
      </w:pPr>
      <w:r w:rsidRPr="00C12280">
        <w:rPr>
          <w:rFonts w:ascii="Times New Roman" w:eastAsia="Times New Roman" w:hAnsi="Times New Roman" w:cs="Times New Roman"/>
          <w:b/>
          <w:bCs/>
          <w:color w:val="000000"/>
          <w:spacing w:val="4"/>
          <w:kern w:val="36"/>
          <w:sz w:val="28"/>
          <w:szCs w:val="24"/>
          <w:u w:val="single"/>
        </w:rPr>
        <w:t>CHAPTER 5</w:t>
      </w:r>
    </w:p>
    <w:p w:rsidR="002F1E10" w:rsidRPr="00C12280" w:rsidRDefault="00B817DA" w:rsidP="005630F1">
      <w:pPr>
        <w:pStyle w:val="ListParagraph"/>
        <w:numPr>
          <w:ilvl w:val="0"/>
          <w:numId w:val="12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99" w:anchor="cf4e0cda86e843faad8d3f85c281d9e7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https://www.pdffiller.com/jsfillerdesk2/?projectId=155155759&amp;expId=2990&amp;expBranch=1#cf4e0cda86e843faad8d3f85c281d9e7</w:t>
        </w:r>
      </w:hyperlink>
    </w:p>
    <w:p w:rsidR="00B817DA" w:rsidRPr="00C12280" w:rsidRDefault="00B817DA" w:rsidP="005630F1">
      <w:pPr>
        <w:pStyle w:val="ListParagraph"/>
        <w:numPr>
          <w:ilvl w:val="0"/>
          <w:numId w:val="12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12280">
        <w:rPr>
          <w:rFonts w:ascii="Times New Roman" w:hAnsi="Times New Roman" w:cs="Times New Roman"/>
          <w:bCs/>
          <w:sz w:val="24"/>
          <w:szCs w:val="24"/>
        </w:rPr>
        <w:t xml:space="preserve">Theodore P. </w:t>
      </w:r>
      <w:proofErr w:type="spellStart"/>
      <w:r w:rsidRPr="00C12280">
        <w:rPr>
          <w:rFonts w:ascii="Times New Roman" w:hAnsi="Times New Roman" w:cs="Times New Roman"/>
          <w:bCs/>
          <w:sz w:val="24"/>
          <w:szCs w:val="24"/>
        </w:rPr>
        <w:t>Croll</w:t>
      </w:r>
      <w:proofErr w:type="spellEnd"/>
      <w:r w:rsidRPr="00C12280">
        <w:rPr>
          <w:rFonts w:ascii="Times New Roman" w:hAnsi="Times New Roman" w:cs="Times New Roman"/>
          <w:bCs/>
          <w:sz w:val="24"/>
          <w:szCs w:val="24"/>
        </w:rPr>
        <w:t>. Preparation of a dental case history report for publication.</w:t>
      </w:r>
      <w:r w:rsidRPr="00C12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Croll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 : </w:t>
      </w:r>
      <w:r w:rsidR="00C12280" w:rsidRPr="00C12280">
        <w:rPr>
          <w:rFonts w:ascii="Times New Roman" w:hAnsi="Times New Roman" w:cs="Times New Roman"/>
          <w:sz w:val="24"/>
          <w:szCs w:val="24"/>
        </w:rPr>
        <w:t>preparation of report for publication</w:t>
      </w:r>
      <w:r w:rsidRPr="00C12280">
        <w:rPr>
          <w:rFonts w:ascii="Times New Roman" w:hAnsi="Times New Roman" w:cs="Times New Roman"/>
          <w:sz w:val="24"/>
          <w:szCs w:val="24"/>
        </w:rPr>
        <w:t>:61</w:t>
      </w:r>
      <w:r w:rsidRPr="00C12280">
        <w:rPr>
          <w:rFonts w:ascii="Times New Roman" w:hAnsi="Times New Roman" w:cs="Times New Roman"/>
          <w:sz w:val="24"/>
          <w:szCs w:val="24"/>
        </w:rPr>
        <w:tab/>
      </w:r>
    </w:p>
    <w:p w:rsidR="002F1E10" w:rsidRPr="00C12280" w:rsidRDefault="00B817DA" w:rsidP="005630F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0" w:history="1">
        <w:r w:rsidRPr="00C12280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https://www.dentist.ie/_fileupload/JIDA/2007%2053%20No_%202%20-%20Summer.pdf</w:t>
        </w:r>
      </w:hyperlink>
      <w:r w:rsidR="00C12280">
        <w:rPr>
          <w:rStyle w:val="Hyperlink"/>
          <w:rFonts w:ascii="Times New Roman" w:hAnsi="Times New Roman" w:cs="Times New Roman"/>
          <w:bCs/>
          <w:sz w:val="24"/>
          <w:szCs w:val="24"/>
        </w:rPr>
        <w:t xml:space="preserve"> </w:t>
      </w:r>
      <w:r w:rsidRPr="00C12280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C12280" w:rsidRPr="00C12280">
        <w:rPr>
          <w:rFonts w:ascii="Times New Roman" w:hAnsi="Times New Roman" w:cs="Times New Roman"/>
          <w:bCs/>
          <w:sz w:val="24"/>
          <w:szCs w:val="24"/>
        </w:rPr>
        <w:t>pg</w:t>
      </w:r>
      <w:proofErr w:type="spellEnd"/>
      <w:r w:rsidR="00C12280" w:rsidRPr="00C12280">
        <w:rPr>
          <w:rFonts w:ascii="Times New Roman" w:hAnsi="Times New Roman" w:cs="Times New Roman"/>
          <w:bCs/>
          <w:sz w:val="24"/>
          <w:szCs w:val="24"/>
        </w:rPr>
        <w:t xml:space="preserve"> no 27</w:t>
      </w:r>
      <w:r w:rsidRPr="00C12280">
        <w:rPr>
          <w:rFonts w:ascii="Times New Roman" w:hAnsi="Times New Roman" w:cs="Times New Roman"/>
          <w:bCs/>
          <w:sz w:val="24"/>
          <w:szCs w:val="24"/>
        </w:rPr>
        <w:t>)</w:t>
      </w:r>
    </w:p>
    <w:p w:rsidR="00B817DA" w:rsidRPr="00C12280" w:rsidRDefault="00B817DA" w:rsidP="005630F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1" w:history="1">
        <w:r w:rsidRPr="00C12280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http://www.ada.org/en/~/media/ADA/Member%20Center/FIles/referring_guidelines</w:t>
        </w:r>
      </w:hyperlink>
    </w:p>
    <w:p w:rsidR="00582F68" w:rsidRPr="00C12280" w:rsidRDefault="00B817DA" w:rsidP="005630F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02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https://www.england.nhs.uk/.../STH-NHS-FT-Dental-Referral-Protocols-Jul-16.doc</w:t>
        </w:r>
      </w:hyperlink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03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https://www.cma.ca/Assets/assets-library/document/en/practice-management-and-wellness/MEDED-12-00307-PMC-Module-6-e.pdf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04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google.co.in/url?sa=t&amp;rct=j&amp;q=&amp;esrc=s&amp;source=web&amp;cd=12&amp;cad=rja&amp;uact=8&amp;ved=0ahUKEwigiIqDs8vYAhULqo8KHXjgAoMQFghXMAs&amp;url=http%3A%2F%2Fwww.rcdso.org%2Fsave.aspx%3Fid%3D509b50b6-aa32-450a-9ae9-5f5c8cb53749&amp;usg=AOvVaw0z9yfUlE-wp8nY6IUskA-s</w:t>
        </w:r>
      </w:hyperlink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05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http://www.aapd.org/media/Policies_Guidelines/G_Recordkeeping.pdf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280">
        <w:rPr>
          <w:rFonts w:ascii="Times New Roman" w:hAnsi="Times New Roman" w:cs="Times New Roman"/>
          <w:sz w:val="24"/>
          <w:szCs w:val="24"/>
        </w:rPr>
        <w:t>Arishka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Devadiga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. What's the deal with dental records for practicing dentists? Importance in general and forensic dentistry. J Forensic Dent Sci. 2014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JanApr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>; 6(1): 9–15.</w:t>
      </w:r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06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https://www.haad.ae/HAAD/Portals/0/Referal_files/referals/referal.pdf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07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https://www.cda-adc.ca/_files/becoming/practising/resources/dental_referral_form.pdf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08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http://www.moh.gov.gh/wp-content/uploads/2016/03/Referral-Policy-Guidelines.pdf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09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https://www.bcbsm.com/content/dam/public/Providers/Documents/help/physician-to-dentist-referral-form.pdf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10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https://stanfordhealthcare.org/content/dam/SHC/referralcomponent/shc-referral-request-form.pdf</w:t>
        </w:r>
      </w:hyperlink>
    </w:p>
    <w:p w:rsidR="00B817DA" w:rsidRPr="00C12280" w:rsidRDefault="00B817DA" w:rsidP="005630F1">
      <w:p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2F68" w:rsidRPr="00C12280" w:rsidRDefault="00582F68" w:rsidP="005630F1">
      <w:pPr>
        <w:pStyle w:val="ListParagraph"/>
        <w:spacing w:after="0"/>
        <w:ind w:left="798" w:hangingChars="327" w:hanging="798"/>
        <w:jc w:val="both"/>
        <w:rPr>
          <w:rFonts w:ascii="Times New Roman" w:eastAsia="Times New Roman" w:hAnsi="Times New Roman" w:cs="Times New Roman"/>
          <w:bCs/>
          <w:color w:val="000000"/>
          <w:spacing w:val="4"/>
          <w:kern w:val="36"/>
          <w:sz w:val="24"/>
          <w:szCs w:val="24"/>
          <w:u w:val="single"/>
        </w:rPr>
      </w:pPr>
    </w:p>
    <w:p w:rsidR="00C12280" w:rsidRDefault="00C12280" w:rsidP="005630F1">
      <w:pPr>
        <w:pStyle w:val="ListParagraph"/>
        <w:spacing w:after="0"/>
        <w:ind w:left="932" w:hangingChars="327" w:hanging="932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kern w:val="36"/>
          <w:sz w:val="28"/>
          <w:szCs w:val="24"/>
          <w:u w:val="single"/>
        </w:rPr>
      </w:pPr>
    </w:p>
    <w:p w:rsidR="00C12280" w:rsidRDefault="00C12280" w:rsidP="005630F1">
      <w:pPr>
        <w:pStyle w:val="ListParagraph"/>
        <w:spacing w:after="0"/>
        <w:ind w:left="932" w:hangingChars="327" w:hanging="932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kern w:val="36"/>
          <w:sz w:val="28"/>
          <w:szCs w:val="24"/>
          <w:u w:val="single"/>
        </w:rPr>
      </w:pPr>
    </w:p>
    <w:p w:rsidR="00B817DA" w:rsidRPr="00C12280" w:rsidRDefault="00B817DA" w:rsidP="005630F1">
      <w:pPr>
        <w:pStyle w:val="ListParagraph"/>
        <w:spacing w:after="0"/>
        <w:ind w:left="932" w:hangingChars="327" w:hanging="932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kern w:val="36"/>
          <w:sz w:val="28"/>
          <w:szCs w:val="24"/>
          <w:u w:val="single"/>
        </w:rPr>
      </w:pPr>
      <w:r w:rsidRPr="00C12280">
        <w:rPr>
          <w:rFonts w:ascii="Times New Roman" w:eastAsia="Times New Roman" w:hAnsi="Times New Roman" w:cs="Times New Roman"/>
          <w:b/>
          <w:bCs/>
          <w:color w:val="000000"/>
          <w:spacing w:val="4"/>
          <w:kern w:val="36"/>
          <w:sz w:val="28"/>
          <w:szCs w:val="24"/>
          <w:u w:val="single"/>
        </w:rPr>
        <w:t>CHAPTER 6</w:t>
      </w:r>
    </w:p>
    <w:p w:rsidR="00B817DA" w:rsidRPr="00C12280" w:rsidRDefault="00B817DA" w:rsidP="005630F1">
      <w:pPr>
        <w:pStyle w:val="ListParagraph"/>
        <w:numPr>
          <w:ilvl w:val="0"/>
          <w:numId w:val="13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11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https://aerb.gov.in/images/PDF/DiagnosticRadiology/e-LORA-Diagnostic-Radiology-Guidelines.pdf</w:t>
        </w:r>
      </w:hyperlink>
    </w:p>
    <w:p w:rsidR="00B817DA" w:rsidRPr="00C12280" w:rsidRDefault="00B817DA" w:rsidP="005630F1">
      <w:pPr>
        <w:pStyle w:val="ListParagraph"/>
        <w:numPr>
          <w:ilvl w:val="0"/>
          <w:numId w:val="13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12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https://aerb.gov.in/images/PDF/layout_guidelines.pdf</w:t>
        </w:r>
      </w:hyperlink>
    </w:p>
    <w:p w:rsidR="00B817DA" w:rsidRPr="00C12280" w:rsidRDefault="00B817DA" w:rsidP="005630F1">
      <w:pPr>
        <w:pStyle w:val="ListParagraph"/>
        <w:numPr>
          <w:ilvl w:val="0"/>
          <w:numId w:val="13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13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http://www.irpa.net/members/180/%7BBDBB6169-AC73-4663-AF11-B5354D061E16%7D/Qualifications%20for%20Healthcare%20Facility%20Radiation%20Safety%20Officer.pdf</w:t>
        </w:r>
      </w:hyperlink>
    </w:p>
    <w:p w:rsidR="00B817DA" w:rsidRPr="00C12280" w:rsidRDefault="00B817DA" w:rsidP="005630F1">
      <w:pPr>
        <w:pStyle w:val="ListParagraph"/>
        <w:numPr>
          <w:ilvl w:val="0"/>
          <w:numId w:val="13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14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https://www.aapm.org/pubs/reports/RPT_160.PDF</w:t>
        </w:r>
      </w:hyperlink>
    </w:p>
    <w:p w:rsidR="002F1E10" w:rsidRPr="00C12280" w:rsidRDefault="002F1E10" w:rsidP="005630F1">
      <w:p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817DA" w:rsidRPr="00C12280" w:rsidRDefault="00B817DA" w:rsidP="005630F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22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BN Praveen, AR </w:t>
      </w:r>
      <w:proofErr w:type="spellStart"/>
      <w:r w:rsidRPr="00C122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Shubhasini</w:t>
      </w:r>
      <w:proofErr w:type="spellEnd"/>
      <w:r w:rsidRPr="00C122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R </w:t>
      </w:r>
      <w:proofErr w:type="spellStart"/>
      <w:r w:rsidRPr="00C122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Bhanushree</w:t>
      </w:r>
      <w:proofErr w:type="spellEnd"/>
      <w:r w:rsidRPr="00C122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PS </w:t>
      </w:r>
      <w:proofErr w:type="spellStart"/>
      <w:r w:rsidRPr="00C122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Sumsum</w:t>
      </w:r>
      <w:proofErr w:type="spellEnd"/>
      <w:r w:rsidRPr="00C122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CN </w:t>
      </w:r>
      <w:proofErr w:type="spellStart"/>
      <w:r w:rsidRPr="00C122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Sushma</w:t>
      </w:r>
      <w:proofErr w:type="spellEnd"/>
      <w:r w:rsidRPr="00C122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Radiation in Dental Practice: </w:t>
      </w:r>
      <w:proofErr w:type="spellStart"/>
      <w:r w:rsidRPr="00C122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Awareness</w:t>
      </w:r>
      <w:proofErr w:type="gramStart"/>
      <w:r w:rsidRPr="00C122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,Protection</w:t>
      </w:r>
      <w:proofErr w:type="spellEnd"/>
      <w:proofErr w:type="gramEnd"/>
      <w:r w:rsidRPr="00C122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and Recommendations.</w:t>
      </w:r>
      <w:r w:rsidRPr="00C12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Journal of Contemporary Dental Practice, January-February 2013;14(1):143-148</w:t>
      </w:r>
    </w:p>
    <w:p w:rsidR="00B817DA" w:rsidRPr="00C12280" w:rsidRDefault="00B817DA" w:rsidP="005630F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12280">
        <w:rPr>
          <w:rFonts w:ascii="Times New Roman" w:hAnsi="Times New Roman" w:cs="Times New Roman"/>
          <w:bCs/>
          <w:sz w:val="24"/>
          <w:szCs w:val="24"/>
        </w:rPr>
        <w:t>Smital</w:t>
      </w:r>
      <w:proofErr w:type="spellEnd"/>
      <w:r w:rsidRPr="00C12280">
        <w:rPr>
          <w:rFonts w:ascii="Times New Roman" w:hAnsi="Times New Roman" w:cs="Times New Roman"/>
          <w:bCs/>
          <w:sz w:val="24"/>
          <w:szCs w:val="24"/>
        </w:rPr>
        <w:t xml:space="preserve"> R. </w:t>
      </w:r>
      <w:proofErr w:type="spellStart"/>
      <w:r w:rsidRPr="00C12280">
        <w:rPr>
          <w:rFonts w:ascii="Times New Roman" w:hAnsi="Times New Roman" w:cs="Times New Roman"/>
          <w:bCs/>
          <w:sz w:val="24"/>
          <w:szCs w:val="24"/>
        </w:rPr>
        <w:t>Agarwal</w:t>
      </w:r>
      <w:proofErr w:type="spellEnd"/>
      <w:r w:rsidRPr="00C1228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12280">
        <w:rPr>
          <w:rFonts w:ascii="Times New Roman" w:hAnsi="Times New Roman" w:cs="Times New Roman"/>
          <w:bCs/>
          <w:sz w:val="24"/>
          <w:szCs w:val="24"/>
        </w:rPr>
        <w:t>Manjushri</w:t>
      </w:r>
      <w:proofErr w:type="spellEnd"/>
      <w:r w:rsidRPr="00C122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2280">
        <w:rPr>
          <w:rFonts w:ascii="Times New Roman" w:hAnsi="Times New Roman" w:cs="Times New Roman"/>
          <w:bCs/>
          <w:sz w:val="24"/>
          <w:szCs w:val="24"/>
        </w:rPr>
        <w:t>Waingade</w:t>
      </w:r>
      <w:proofErr w:type="spellEnd"/>
      <w:r w:rsidRPr="00C1228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12280">
        <w:rPr>
          <w:rFonts w:ascii="Times New Roman" w:hAnsi="Times New Roman" w:cs="Times New Roman"/>
          <w:bCs/>
          <w:sz w:val="24"/>
          <w:szCs w:val="24"/>
        </w:rPr>
        <w:t>Vikram</w:t>
      </w:r>
      <w:proofErr w:type="spellEnd"/>
      <w:r w:rsidRPr="00C122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2280">
        <w:rPr>
          <w:rFonts w:ascii="Times New Roman" w:hAnsi="Times New Roman" w:cs="Times New Roman"/>
          <w:bCs/>
          <w:sz w:val="24"/>
          <w:szCs w:val="24"/>
        </w:rPr>
        <w:t>Garch</w:t>
      </w:r>
      <w:proofErr w:type="spellEnd"/>
      <w:r w:rsidRPr="00C1228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12280">
        <w:rPr>
          <w:rFonts w:ascii="Times New Roman" w:hAnsi="Times New Roman" w:cs="Times New Roman"/>
          <w:bCs/>
          <w:sz w:val="24"/>
          <w:szCs w:val="24"/>
        </w:rPr>
        <w:t>Daya</w:t>
      </w:r>
      <w:proofErr w:type="spellEnd"/>
      <w:r w:rsidRPr="00C122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2280">
        <w:rPr>
          <w:rFonts w:ascii="Times New Roman" w:hAnsi="Times New Roman" w:cs="Times New Roman"/>
          <w:bCs/>
          <w:sz w:val="24"/>
          <w:szCs w:val="24"/>
        </w:rPr>
        <w:t>Jangam</w:t>
      </w:r>
      <w:proofErr w:type="spellEnd"/>
      <w:r w:rsidRPr="00C1228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F1E10" w:rsidRPr="00C12280">
        <w:rPr>
          <w:rFonts w:ascii="Times New Roman" w:hAnsi="Times New Roman" w:cs="Times New Roman"/>
          <w:bCs/>
          <w:sz w:val="24"/>
          <w:szCs w:val="24"/>
        </w:rPr>
        <w:t xml:space="preserve">Knowledge, awareness and practice regarding radiographic techniques and radiation protection among general dental practitioners in </w:t>
      </w:r>
      <w:proofErr w:type="spellStart"/>
      <w:r w:rsidR="002F1E10" w:rsidRPr="00C12280">
        <w:rPr>
          <w:rFonts w:ascii="Times New Roman" w:hAnsi="Times New Roman" w:cs="Times New Roman"/>
          <w:bCs/>
          <w:sz w:val="24"/>
          <w:szCs w:val="24"/>
        </w:rPr>
        <w:t>pimpri-chinchwad</w:t>
      </w:r>
      <w:proofErr w:type="spellEnd"/>
      <w:r w:rsidR="002F1E10" w:rsidRPr="00C12280">
        <w:rPr>
          <w:rFonts w:ascii="Times New Roman" w:hAnsi="Times New Roman" w:cs="Times New Roman"/>
          <w:bCs/>
          <w:sz w:val="24"/>
          <w:szCs w:val="24"/>
        </w:rPr>
        <w:t xml:space="preserve"> city: a questionnaire-based cross-sectional survey</w:t>
      </w:r>
      <w:r w:rsidRPr="00C12280">
        <w:rPr>
          <w:rFonts w:ascii="Times New Roman" w:hAnsi="Times New Roman" w:cs="Times New Roman"/>
          <w:bCs/>
          <w:sz w:val="24"/>
          <w:szCs w:val="24"/>
        </w:rPr>
        <w:t>.</w:t>
      </w:r>
      <w:r w:rsidRPr="00C12280">
        <w:rPr>
          <w:rFonts w:ascii="Times New Roman" w:hAnsi="Times New Roman" w:cs="Times New Roman"/>
          <w:i/>
          <w:iCs/>
          <w:sz w:val="24"/>
          <w:szCs w:val="24"/>
        </w:rPr>
        <w:t xml:space="preserve"> International Journal of Recent Scientific Research; September, 2016 7(9):13310-13315</w:t>
      </w:r>
    </w:p>
    <w:p w:rsidR="00B817DA" w:rsidRPr="00C12280" w:rsidRDefault="00B817DA" w:rsidP="005630F1">
      <w:pPr>
        <w:pStyle w:val="ListParagraph"/>
        <w:numPr>
          <w:ilvl w:val="0"/>
          <w:numId w:val="13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15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http://www.carestreamdental.com/ImagesFileShare/.sitecore.media_library.Files.Film_and_Anesthetics.8661_US_Quality_Assurance_Brochure.pdf</w:t>
        </w:r>
      </w:hyperlink>
    </w:p>
    <w:p w:rsidR="00792765" w:rsidRPr="00C12280" w:rsidRDefault="00B817DA" w:rsidP="005630F1">
      <w:pPr>
        <w:pStyle w:val="ListParagraph"/>
        <w:numPr>
          <w:ilvl w:val="0"/>
          <w:numId w:val="13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16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http://www.mecourse.com/ecourse/radio/qa_rad_2011.pdf</w:t>
        </w:r>
      </w:hyperlink>
    </w:p>
    <w:p w:rsidR="00792765" w:rsidRPr="00C12280" w:rsidRDefault="00B817DA" w:rsidP="005630F1">
      <w:pPr>
        <w:pStyle w:val="ListParagraph"/>
        <w:numPr>
          <w:ilvl w:val="0"/>
          <w:numId w:val="13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17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http://www.dental.theclinics.com/article/S0011-8532(15)00121-4/pdf</w:t>
        </w:r>
      </w:hyperlink>
    </w:p>
    <w:p w:rsidR="00B817DA" w:rsidRPr="00C12280" w:rsidRDefault="00B817DA" w:rsidP="005630F1">
      <w:pPr>
        <w:pStyle w:val="ListParagraph"/>
        <w:numPr>
          <w:ilvl w:val="0"/>
          <w:numId w:val="13"/>
        </w:numPr>
        <w:spacing w:after="0"/>
        <w:ind w:left="785" w:hangingChars="327" w:hanging="785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hyperlink r:id="rId118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http://www.alabamapublichealth.gov/radiation/assets/DentalRadiationProtectionProgramGuide.pdf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19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http://hps.org/documents/sqp_002_healthcare.pdf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20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https://www.ada.org.au/Dental-Professionals/Policies/Dental-Practice/6-14-Radiation-Safety/ADAPolicies_6-14_RadiationSafety_V1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Math SY,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Murugeshappa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DG,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Annigeri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R,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Kalra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D. Compliance of Indian dentists with oral radiology safety measures. J Oral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Maxillofac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Radiol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2013; 1: 104-10.</w:t>
      </w:r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21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https://www.canada.ca/en/health-canada/services/environmental-workplace-health/reports-publications/radiation/radiation-protection-dentistry-recommended-safety-procedures-use-dental-equipment-safety-code-30.html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22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https://dental.washington.edu/policies/clinicpolicymanual/radiationsafety/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23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https://www.cda.org/Portals/0/pdfs/practice_support/radiation_safety_in_dental_practice.pdf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24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https://deq.utah.gov/ProgramsServices/programs/radiation/xray/docs/2006/03Mar/dent.pdf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25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https://rtechdental.com/xraycalibration/1/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26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https://www.dha.gov.ae/Documents/Regulations/Diagnostic%20Imaging%20Services%20Regulation.pdf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27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http://www.alabamapublichealth.gov/radiation/assets/DentalRadiationProtectionProgramGuide.pdf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28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http://research.uthscsa.edu/safety/doc/UTHSCSA%20X-ray%20Handbook.pdf</w:t>
        </w:r>
      </w:hyperlink>
    </w:p>
    <w:p w:rsidR="00582F68" w:rsidRPr="00C12280" w:rsidRDefault="00582F68" w:rsidP="005630F1">
      <w:p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</w:p>
    <w:p w:rsidR="00582F68" w:rsidRPr="00C12280" w:rsidRDefault="00582F68" w:rsidP="005630F1">
      <w:pPr>
        <w:spacing w:after="0"/>
        <w:ind w:left="785" w:hangingChars="327" w:hanging="785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B817DA" w:rsidRPr="00C12280" w:rsidRDefault="00B817DA" w:rsidP="005630F1">
      <w:pPr>
        <w:spacing w:after="0"/>
        <w:ind w:left="919" w:hangingChars="327" w:hanging="919"/>
        <w:jc w:val="both"/>
        <w:rPr>
          <w:rStyle w:val="Hyperlink"/>
          <w:rFonts w:ascii="Times New Roman" w:hAnsi="Times New Roman" w:cs="Times New Roman"/>
          <w:b/>
          <w:color w:val="auto"/>
          <w:sz w:val="28"/>
          <w:szCs w:val="24"/>
        </w:rPr>
      </w:pPr>
      <w:r w:rsidRPr="00C12280">
        <w:rPr>
          <w:rStyle w:val="Hyperlink"/>
          <w:rFonts w:ascii="Times New Roman" w:hAnsi="Times New Roman" w:cs="Times New Roman"/>
          <w:b/>
          <w:color w:val="auto"/>
          <w:sz w:val="28"/>
          <w:szCs w:val="24"/>
        </w:rPr>
        <w:t>CHAPTER 7</w:t>
      </w:r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29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http://www.adavb.net/Portals/0/Resource/ADA-SOP.2.01.May2005.pdf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30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http://www.public.navy.mil/surfor/IDCorpsmen_Docs/COMUSFLTFORCOM_COMPACFLTINST-6600-1A.pdf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31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http://www.sops.com/pdfs/dentaldemo06.pdf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32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http://www.who.int/selection_medicines/country_lists/Tanzania_STG_052013.pdf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33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  <w:lang w:bidi="hi-IN"/>
          </w:rPr>
          <w:t>https://www.ncbi.nlm.nih.gov/pubmed/22046812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12280">
        <w:rPr>
          <w:rFonts w:ascii="Times New Roman" w:hAnsi="Times New Roman" w:cs="Times New Roman"/>
          <w:sz w:val="24"/>
          <w:szCs w:val="24"/>
        </w:rPr>
        <w:t xml:space="preserve">John P. Rich III, Lloyd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Straffon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Marita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 Rohr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Inglehart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Dr.phil.habil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. General Dentists and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Pediatric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 Dental Patients: The Role of Dental Education. </w:t>
      </w:r>
      <w:r w:rsidRPr="00C12280">
        <w:rPr>
          <w:rFonts w:ascii="Times New Roman" w:hAnsi="Times New Roman" w:cs="Times New Roman"/>
          <w:color w:val="000000"/>
          <w:sz w:val="24"/>
          <w:szCs w:val="24"/>
          <w:lang w:bidi="hi-IN"/>
        </w:rPr>
        <w:t>Journal of Dental Education 2006; 70(12): 1308-1315</w:t>
      </w:r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A. M. Bridgman and M. A. Wilson. The treatment of adult patients with mental disability. Part 1: Consent and duty. BRITISH DENTAL JOURNAL 2000; 189(2): 66-68 </w:t>
      </w:r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RL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Ettinger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>. Treatment planning concepts for the ageing patient. Australian Dental Journal 2015; 60(1): 71–85</w:t>
      </w:r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34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http://www.aapd.org/media/Policies_Guidelines/G_BehavGuide.pdf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35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http://www.aapd.org/media/Policies_Guidelines/G_SHCN.pdf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Bhaskar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BV,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Janakiram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C, Joseph J. Access to dental care among differently-abled children in Kochi. J Indian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Assoc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Public Health Dent 2016; 14: 29-34.</w:t>
      </w:r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Behjat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Almolook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Ajami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,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Mahboobeh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Shabzendedar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,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Yar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Ali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Rezay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, Mohammad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Asgary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>. Dental Treatment Needs of Children with Disabilities. JODDD 2007; 1(2): 93-98</w:t>
      </w:r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36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google.co.in/url?sa=t&amp;rct=j&amp;q=&amp;esrc=s&amp;source=web&amp;cd=1&amp;cad=rja&amp;uact=8&amp;ved=0ahUKEwi--cKa8tzYAhUHo5QKHRRjA9IQFggoMAA&amp;url=http%3A%2F%2Fwww.kau.edu.sa%2FGetFile.aspx%3Fid%3D105954%26fn%3DKAUFD-Clinic%2520Policies%2520and%2520Procedures%2520Manual.pdf&amp;usg=AOvVaw0Ww-D1J3pmJuIozLmAqOaY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37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https://dentalmedicine.uconn.edu/wp-content/uploads/sites/1605/2017/01/manual_dentalclinic.pdf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38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https://www.windsorpediatricdentistry.com/our-practice/office-policies/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39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http://www.dentistrytoday.com/hygiene/1171--sp-1098848684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40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http://www.cavitypatrol.com/our-policies.html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Michael J.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Helgeson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, Barbara J. Smith, Mary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Johnsen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>, Carl Ebert. Dental Considerations for the Frail Elderly. Spec Care Dentist 2002; 22(3): 40-55</w:t>
      </w:r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41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http://paul-burtner.dental.ufl.edu/oral-health-care-for-persons-with-disabilities/providing-dental-care/specific-treatment-considerations/treatment-modifications/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42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https://www.willowdentallangley.com/oralhygieneposttreatmenthomecare/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43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http://hawthorndental.net/postop.html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44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http://www.centrodentalcare.com/post-treatment-instructions/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45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http://www.willowtreedentaltx.com/postopinstructions/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46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http://dentistry.ouhsc.edu/Portals/0/PDFs/COManual.pdf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47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https://cdn.dal.ca/content/dam/dalhousie/pdf/dentistry/DENT_Clinic%20Policy%20and%20Procedure%20Manual%202016-2017%20Sept%202016%20.pdf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48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https://www.griffith.edu.au/__data/assets/pdf_file/0010/350947/dental-clinic-administration-manual-060611.pdf</w:t>
        </w:r>
      </w:hyperlink>
      <w:r w:rsidRPr="00C122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Bernardo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Perea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-Pérez, Elena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Labajo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>-González, A. Enrique Acosta-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Gío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,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Nermin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Yamalik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, Eleven Basic Procedures/Practices for Dental Patient Safety. Patient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Saf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2015</w:t>
      </w:r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49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https://www.theddu.com/guidance-and-advice/guides/patient-safety-and-quality-assurance/patient-safety-and-quality-assurance-in-dental-practice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50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http://www.ada.org/~/media/ADA/Education%20and%20Careers/Files/Ensuring_patient_safety_in_dentistry_Stewart_and_Kalenderian_for_posting_v2.pdf?la=en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280">
        <w:rPr>
          <w:rFonts w:ascii="Times New Roman" w:hAnsi="Times New Roman" w:cs="Times New Roman"/>
          <w:sz w:val="24"/>
          <w:szCs w:val="24"/>
        </w:rPr>
        <w:t>Obadan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 et al. Lessons learnt from Dental Patient Safety Case Reports. J Am Dent Assoc. 2015; 146(5): 318–326</w:t>
      </w:r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51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http://www.orthodontistonline.co.uk/policies/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12280">
        <w:rPr>
          <w:rFonts w:ascii="Times New Roman" w:hAnsi="Times New Roman" w:cs="Times New Roman"/>
          <w:sz w:val="24"/>
          <w:szCs w:val="24"/>
        </w:rPr>
        <w:t>I. Black and P. Bowie. Patient safety in dentistry: development of a candidate ‘never event’ list for primary care. British Dental Journal 2017; 222(10): 782-788</w:t>
      </w:r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12280">
        <w:rPr>
          <w:rFonts w:ascii="Times New Roman" w:hAnsi="Times New Roman" w:cs="Times New Roman"/>
          <w:sz w:val="24"/>
          <w:szCs w:val="24"/>
        </w:rPr>
        <w:t xml:space="preserve">Jane C.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Stieber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>, Travis Nelson, Colleen E. Huebner. Considerations for Use of Dental Photography and Electronic Media in Dental Education and Clinical Practice. Journal of Dental Education 2014; 79(4): 432-438</w:t>
      </w:r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52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https://theladeraranchdentist.com/wp/wp-content/uploads/2013/10/dental-photography-consent-form.pdf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53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https://www.ncbi.nlm.nih.gov/pubmed/20411835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54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http://www.dentalartclinic.co.uk/Informed%20patient%20consent%20to%20clinical%20photography1.pdf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280">
        <w:rPr>
          <w:rFonts w:ascii="Times New Roman" w:hAnsi="Times New Roman" w:cs="Times New Roman"/>
          <w:sz w:val="24"/>
          <w:szCs w:val="24"/>
        </w:rPr>
        <w:t>Radostina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Vasileva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Gergana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Petrova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Rossen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Kolarov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Nikolay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Nikolov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. </w:t>
      </w:r>
      <w:r w:rsidRPr="00C12280">
        <w:rPr>
          <w:rFonts w:ascii="Times New Roman" w:hAnsi="Times New Roman" w:cs="Times New Roman"/>
          <w:color w:val="000000"/>
          <w:sz w:val="24"/>
          <w:szCs w:val="24"/>
          <w:lang w:bidi="hi-IN"/>
        </w:rPr>
        <w:t xml:space="preserve">Informed consent in contemporary dental photography – ethics and law. </w:t>
      </w:r>
      <w:proofErr w:type="spellStart"/>
      <w:r w:rsidRPr="00C12280">
        <w:rPr>
          <w:rFonts w:ascii="Times New Roman" w:hAnsi="Times New Roman" w:cs="Times New Roman"/>
          <w:color w:val="000000"/>
          <w:sz w:val="24"/>
          <w:szCs w:val="24"/>
          <w:lang w:bidi="hi-IN"/>
        </w:rPr>
        <w:t>MedInform</w:t>
      </w:r>
      <w:proofErr w:type="spellEnd"/>
      <w:r w:rsidRPr="00C12280">
        <w:rPr>
          <w:rFonts w:ascii="Times New Roman" w:hAnsi="Times New Roman" w:cs="Times New Roman"/>
          <w:color w:val="000000"/>
          <w:sz w:val="24"/>
          <w:szCs w:val="24"/>
          <w:lang w:bidi="hi-IN"/>
        </w:rPr>
        <w:t xml:space="preserve"> 2017; 531-543</w:t>
      </w:r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55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http://assets.ngin.com/attachments/document/0032/2059/photo_consent_form.pdf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56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https://contemporaryproductsolutions.com/wp-content/uploads/Proper_Photo_Consent.pdf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57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https://insights.ovid.com/pubmed?pmid=28671915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58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https://emedicine.medscape.com/article/2066164overview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Daniel E. Becker. Adverse Drug Reactions in Dental Practice.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Anesth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Prog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2014; 61: 26–34 </w:t>
      </w:r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280">
        <w:rPr>
          <w:rFonts w:ascii="Times New Roman" w:hAnsi="Times New Roman" w:cs="Times New Roman"/>
          <w:color w:val="000000"/>
          <w:sz w:val="24"/>
          <w:szCs w:val="24"/>
          <w:lang w:bidi="hi-IN"/>
        </w:rPr>
        <w:t>Perea</w:t>
      </w:r>
      <w:proofErr w:type="spellEnd"/>
      <w:r w:rsidRPr="00C12280">
        <w:rPr>
          <w:rFonts w:ascii="Times New Roman" w:hAnsi="Times New Roman" w:cs="Times New Roman"/>
          <w:color w:val="000000"/>
          <w:sz w:val="24"/>
          <w:szCs w:val="24"/>
          <w:lang w:bidi="hi-IN"/>
        </w:rPr>
        <w:t xml:space="preserve">-Pérez B, </w:t>
      </w:r>
      <w:proofErr w:type="spellStart"/>
      <w:r w:rsidRPr="00C12280">
        <w:rPr>
          <w:rFonts w:ascii="Times New Roman" w:hAnsi="Times New Roman" w:cs="Times New Roman"/>
          <w:color w:val="000000"/>
          <w:sz w:val="24"/>
          <w:szCs w:val="24"/>
          <w:lang w:bidi="hi-IN"/>
        </w:rPr>
        <w:t>Labajo</w:t>
      </w:r>
      <w:proofErr w:type="spellEnd"/>
      <w:r w:rsidRPr="00C12280">
        <w:rPr>
          <w:rFonts w:ascii="Times New Roman" w:hAnsi="Times New Roman" w:cs="Times New Roman"/>
          <w:color w:val="000000"/>
          <w:sz w:val="24"/>
          <w:szCs w:val="24"/>
          <w:lang w:bidi="hi-IN"/>
        </w:rPr>
        <w:t>-González E, Santiago-</w:t>
      </w:r>
      <w:proofErr w:type="spellStart"/>
      <w:r w:rsidRPr="00C12280">
        <w:rPr>
          <w:rFonts w:ascii="Times New Roman" w:hAnsi="Times New Roman" w:cs="Times New Roman"/>
          <w:color w:val="000000"/>
          <w:sz w:val="24"/>
          <w:szCs w:val="24"/>
          <w:lang w:bidi="hi-IN"/>
        </w:rPr>
        <w:t>Sáez</w:t>
      </w:r>
      <w:proofErr w:type="spellEnd"/>
      <w:r w:rsidRPr="00C12280">
        <w:rPr>
          <w:rFonts w:ascii="Times New Roman" w:hAnsi="Times New Roman" w:cs="Times New Roman"/>
          <w:color w:val="000000"/>
          <w:sz w:val="24"/>
          <w:szCs w:val="24"/>
          <w:lang w:bidi="hi-IN"/>
        </w:rPr>
        <w:t xml:space="preserve"> A, </w:t>
      </w:r>
      <w:proofErr w:type="spellStart"/>
      <w:r w:rsidRPr="00C12280">
        <w:rPr>
          <w:rFonts w:ascii="Times New Roman" w:hAnsi="Times New Roman" w:cs="Times New Roman"/>
          <w:color w:val="000000"/>
          <w:sz w:val="24"/>
          <w:szCs w:val="24"/>
          <w:lang w:bidi="hi-IN"/>
        </w:rPr>
        <w:t>Albarrán</w:t>
      </w:r>
      <w:proofErr w:type="spellEnd"/>
      <w:r w:rsidRPr="00C12280">
        <w:rPr>
          <w:rFonts w:ascii="Times New Roman" w:hAnsi="Times New Roman" w:cs="Times New Roman"/>
          <w:color w:val="000000"/>
          <w:sz w:val="24"/>
          <w:szCs w:val="24"/>
          <w:lang w:bidi="hi-IN"/>
        </w:rPr>
        <w:t xml:space="preserve">-Juan E, Villa-Vigil A. Analysis of 415 adverse events in dental practice in Spain from 2000 to 2010. Med Oral </w:t>
      </w:r>
      <w:proofErr w:type="spellStart"/>
      <w:r w:rsidRPr="00C12280">
        <w:rPr>
          <w:rFonts w:ascii="Times New Roman" w:hAnsi="Times New Roman" w:cs="Times New Roman"/>
          <w:color w:val="000000"/>
          <w:sz w:val="24"/>
          <w:szCs w:val="24"/>
          <w:lang w:bidi="hi-IN"/>
        </w:rPr>
        <w:t>Patol</w:t>
      </w:r>
      <w:proofErr w:type="spellEnd"/>
      <w:r w:rsidRPr="00C12280">
        <w:rPr>
          <w:rFonts w:ascii="Times New Roman" w:hAnsi="Times New Roman" w:cs="Times New Roman"/>
          <w:color w:val="000000"/>
          <w:sz w:val="24"/>
          <w:szCs w:val="24"/>
          <w:lang w:bidi="hi-IN"/>
        </w:rPr>
        <w:t xml:space="preserve"> Oral Cir </w:t>
      </w:r>
      <w:proofErr w:type="spellStart"/>
      <w:r w:rsidRPr="00C12280">
        <w:rPr>
          <w:rFonts w:ascii="Times New Roman" w:hAnsi="Times New Roman" w:cs="Times New Roman"/>
          <w:color w:val="000000"/>
          <w:sz w:val="24"/>
          <w:szCs w:val="24"/>
          <w:lang w:bidi="hi-IN"/>
        </w:rPr>
        <w:t>Bucal</w:t>
      </w:r>
      <w:proofErr w:type="spellEnd"/>
      <w:r w:rsidRPr="00C12280">
        <w:rPr>
          <w:rFonts w:ascii="Times New Roman" w:hAnsi="Times New Roman" w:cs="Times New Roman"/>
          <w:color w:val="000000"/>
          <w:sz w:val="24"/>
          <w:szCs w:val="24"/>
          <w:lang w:bidi="hi-IN"/>
        </w:rPr>
        <w:t>. 2014 Sep 1;19 (5): e500-5</w:t>
      </w:r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59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https://www.protectorplan.com/wp-content/uploads/documents/benefits/risk-management/Follow-up%20-%20Lead.pdf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60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https://www.westvicphn.com.au/images/HOME/Health_Professionals/Practice_Support/APCC/Recall_and_reminder_policy_and_procedure_manaul_-BP1.pdf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61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https://www.dentallearning.org/FamilyOrthoAndCo/FamilyOrthoAndCo_Employee_Manual.pdf</w:t>
        </w:r>
      </w:hyperlink>
      <w:r w:rsidRPr="00C122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12280">
        <w:rPr>
          <w:rFonts w:ascii="Times New Roman" w:hAnsi="Times New Roman" w:cs="Times New Roman"/>
          <w:sz w:val="24"/>
          <w:szCs w:val="24"/>
          <w:lang w:bidi="hi-IN"/>
        </w:rPr>
        <w:lastRenderedPageBreak/>
        <w:t xml:space="preserve">Stefan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Wirz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, Hans Christian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Wartenberg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and Joachim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Nadstawek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. Pain management procedures used by dental and maxillofacial surgeons: an investigation with special regard to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odontalgia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>. Head &amp; Face Medicine 2005; 1(14): 1-5</w:t>
      </w:r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62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https://www.webmd.com/oralhealth/controllingdentalpain?print=true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63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http://decisionsindentistry.com/article/strategiesmanagingacutedentalpain/print/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Daniel E. Becker. Pain Management: Part 1: Managing Acute and Postoperative Dental Pain.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Anesth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Prog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2010; 57:67-79</w:t>
      </w:r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64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https://professional.oregonpainguidance.org/wp-content/uploads/sites/2/2014/04/OPG_Guidelines_2016.pdf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65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http://www.aapd.org/media/Policies_Guidelines/P_AcutePainMgmt.pdf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66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https://emedicine.medscape.com/article/2066114overview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67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google.co.in/url?sa=t&amp;rct=j&amp;q=&amp;esrc=s&amp;source=web&amp;cd=1&amp;cad=rja&amp;uact=8&amp;ved=0ahUKEwjv_JbWh93YAhVGF5QKHTX2CwkQFggtMAA&amp;url=http%3A%2F%2Fwww.rcdso.org%2Fsave.aspx%3Fid%3D39590fd3-5eb5-46a6-991b-258bff5d0cae&amp;usg=AOvVaw0boAABWdsPuhr6CcNLcSej</w:t>
        </w:r>
      </w:hyperlink>
    </w:p>
    <w:p w:rsidR="00EF27CF" w:rsidRDefault="00EF27CF" w:rsidP="005630F1">
      <w:pPr>
        <w:pStyle w:val="ListParagraph"/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</w:p>
    <w:p w:rsidR="00C12280" w:rsidRPr="00C12280" w:rsidRDefault="00C12280" w:rsidP="005630F1">
      <w:pPr>
        <w:pStyle w:val="ListParagraph"/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</w:p>
    <w:p w:rsidR="00EF27CF" w:rsidRPr="00C12280" w:rsidRDefault="00EF27CF" w:rsidP="005630F1">
      <w:pPr>
        <w:spacing w:after="0"/>
        <w:ind w:left="785" w:hangingChars="327" w:hanging="785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:rsidR="00B817DA" w:rsidRPr="00C12280" w:rsidRDefault="004F714D" w:rsidP="005630F1">
      <w:pPr>
        <w:spacing w:after="0"/>
        <w:ind w:left="919" w:hangingChars="327" w:hanging="919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C12280">
        <w:rPr>
          <w:rFonts w:ascii="Times New Roman" w:hAnsi="Times New Roman" w:cs="Times New Roman"/>
          <w:b/>
          <w:sz w:val="28"/>
          <w:szCs w:val="24"/>
          <w:u w:val="single"/>
        </w:rPr>
        <w:t>CHAPTER 8</w:t>
      </w:r>
    </w:p>
    <w:p w:rsidR="00792765" w:rsidRPr="00C12280" w:rsidRDefault="004F714D" w:rsidP="005630F1">
      <w:pPr>
        <w:pStyle w:val="ListParagraph"/>
        <w:numPr>
          <w:ilvl w:val="0"/>
          <w:numId w:val="14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68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https://www.chifranciscan.org/content/dam/chi-franciscan/website-files/patient-and-visitors/select-policies/PatientsRightsandResponsibilitiesonAdmission2017.02.01.pdf</w:t>
        </w:r>
      </w:hyperlink>
    </w:p>
    <w:p w:rsidR="004F714D" w:rsidRPr="00C12280" w:rsidRDefault="004F714D" w:rsidP="005630F1">
      <w:pPr>
        <w:pStyle w:val="ListParagraph"/>
        <w:numPr>
          <w:ilvl w:val="0"/>
          <w:numId w:val="14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69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https://www.ahcmedia.com/articles/115022-a-new-look-at-the-hospital-patient-grievance-process</w:t>
        </w:r>
      </w:hyperlink>
    </w:p>
    <w:p w:rsidR="00792765" w:rsidRPr="00C12280" w:rsidRDefault="004F714D" w:rsidP="005630F1">
      <w:pPr>
        <w:pStyle w:val="ListParagraph"/>
        <w:numPr>
          <w:ilvl w:val="0"/>
          <w:numId w:val="14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70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https://www.jcrinc.com/new-article-on-streamlining-the-patient-complaint-and-grievance-capture-and-resolution-process-/</w:t>
        </w:r>
      </w:hyperlink>
    </w:p>
    <w:p w:rsidR="0057110F" w:rsidRPr="00C12280" w:rsidRDefault="004F714D" w:rsidP="005630F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22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Cynthia </w:t>
      </w:r>
      <w:proofErr w:type="spellStart"/>
      <w:r w:rsidRPr="00C122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Mahood</w:t>
      </w:r>
      <w:proofErr w:type="spellEnd"/>
      <w:r w:rsidRPr="00C122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C122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Levin</w:t>
      </w:r>
      <w:proofErr w:type="gramStart"/>
      <w:r w:rsidRPr="00C122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,Joseph</w:t>
      </w:r>
      <w:proofErr w:type="spellEnd"/>
      <w:proofErr w:type="gramEnd"/>
      <w:r w:rsidRPr="00C122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Hopkins. </w:t>
      </w:r>
      <w:r w:rsidRPr="00C12280">
        <w:rPr>
          <w:rFonts w:ascii="Times New Roman" w:hAnsi="Times New Roman" w:cs="Times New Roman"/>
          <w:color w:val="000000" w:themeColor="text1"/>
          <w:sz w:val="24"/>
          <w:szCs w:val="24"/>
        </w:rPr>
        <w:t>Creating a Patient Complaint Capture and Resolution Process to</w:t>
      </w:r>
      <w:r w:rsidR="0057110F" w:rsidRPr="00C12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2280">
        <w:rPr>
          <w:rFonts w:ascii="Times New Roman" w:hAnsi="Times New Roman" w:cs="Times New Roman"/>
          <w:color w:val="000000" w:themeColor="text1"/>
          <w:sz w:val="24"/>
          <w:szCs w:val="24"/>
        </w:rPr>
        <w:t>Incorporate Best Practices for Patient-</w:t>
      </w:r>
      <w:proofErr w:type="spellStart"/>
      <w:r w:rsidRPr="00C12280">
        <w:rPr>
          <w:rFonts w:ascii="Times New Roman" w:hAnsi="Times New Roman" w:cs="Times New Roman"/>
          <w:color w:val="000000" w:themeColor="text1"/>
          <w:sz w:val="24"/>
          <w:szCs w:val="24"/>
        </w:rPr>
        <w:t>Centered</w:t>
      </w:r>
      <w:proofErr w:type="spellEnd"/>
      <w:r w:rsidRPr="00C12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Representation. The Joint Commission November 2014;40(11):484-505</w:t>
      </w:r>
    </w:p>
    <w:p w:rsidR="004F714D" w:rsidRPr="00C12280" w:rsidRDefault="004F714D" w:rsidP="005630F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12280">
        <w:rPr>
          <w:rFonts w:ascii="Times New Roman" w:hAnsi="Times New Roman" w:cs="Times New Roman"/>
          <w:sz w:val="24"/>
          <w:szCs w:val="24"/>
        </w:rPr>
        <w:t>A Narayanan, M Greco. The Dental Practice Questionnaire: a patient feedback tool for improving the quality of dental practices. Australian Dental Journal 2014; 59: 334–348</w:t>
      </w:r>
    </w:p>
    <w:p w:rsidR="004F714D" w:rsidRPr="00C12280" w:rsidRDefault="004F714D" w:rsidP="005630F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71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http://www.aapd.org/media/Policies_Guidelines/P_PatientSafety.pdf</w:t>
        </w:r>
      </w:hyperlink>
    </w:p>
    <w:p w:rsidR="004F714D" w:rsidRPr="00C12280" w:rsidRDefault="004F714D" w:rsidP="005630F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C12280">
        <w:rPr>
          <w:rFonts w:ascii="Times New Roman" w:hAnsi="Times New Roman" w:cs="Times New Roman"/>
          <w:color w:val="131313"/>
          <w:sz w:val="24"/>
          <w:szCs w:val="24"/>
        </w:rPr>
        <w:t xml:space="preserve">Audrey </w:t>
      </w:r>
      <w:proofErr w:type="spellStart"/>
      <w:r w:rsidRPr="00C12280">
        <w:rPr>
          <w:rFonts w:ascii="Times New Roman" w:hAnsi="Times New Roman" w:cs="Times New Roman"/>
          <w:color w:val="131313"/>
          <w:sz w:val="24"/>
          <w:szCs w:val="24"/>
        </w:rPr>
        <w:t>Jusko</w:t>
      </w:r>
      <w:proofErr w:type="spellEnd"/>
      <w:r w:rsidRPr="00C12280">
        <w:rPr>
          <w:rFonts w:ascii="Times New Roman" w:hAnsi="Times New Roman" w:cs="Times New Roman"/>
          <w:color w:val="131313"/>
          <w:sz w:val="24"/>
          <w:szCs w:val="24"/>
        </w:rPr>
        <w:t xml:space="preserve"> Friedman, Roxanne </w:t>
      </w:r>
      <w:proofErr w:type="gramStart"/>
      <w:r w:rsidRPr="00C12280">
        <w:rPr>
          <w:rFonts w:ascii="Times New Roman" w:hAnsi="Times New Roman" w:cs="Times New Roman"/>
          <w:color w:val="131313"/>
          <w:sz w:val="24"/>
          <w:szCs w:val="24"/>
        </w:rPr>
        <w:t>Cosby ,</w:t>
      </w:r>
      <w:proofErr w:type="gramEnd"/>
      <w:r w:rsidRPr="00C12280">
        <w:rPr>
          <w:rFonts w:ascii="Times New Roman" w:hAnsi="Times New Roman" w:cs="Times New Roman"/>
          <w:color w:val="131313"/>
          <w:sz w:val="24"/>
          <w:szCs w:val="24"/>
        </w:rPr>
        <w:t xml:space="preserve"> Susan </w:t>
      </w:r>
      <w:proofErr w:type="spellStart"/>
      <w:r w:rsidRPr="00C12280">
        <w:rPr>
          <w:rFonts w:ascii="Times New Roman" w:hAnsi="Times New Roman" w:cs="Times New Roman"/>
          <w:color w:val="131313"/>
          <w:sz w:val="24"/>
          <w:szCs w:val="24"/>
        </w:rPr>
        <w:t>Boyko</w:t>
      </w:r>
      <w:proofErr w:type="spellEnd"/>
      <w:r w:rsidRPr="00C12280">
        <w:rPr>
          <w:rFonts w:ascii="Times New Roman" w:hAnsi="Times New Roman" w:cs="Times New Roman"/>
          <w:color w:val="131313"/>
          <w:sz w:val="24"/>
          <w:szCs w:val="24"/>
        </w:rPr>
        <w:t xml:space="preserve">, Jane Hatton-Bauer,  Gale Turnbull. Effective Teaching Strategies and Methods of Delivery for Patient Education: A Systematic Review and Practice Guideline Recommendations. J </w:t>
      </w:r>
      <w:proofErr w:type="spellStart"/>
      <w:r w:rsidRPr="00C12280">
        <w:rPr>
          <w:rFonts w:ascii="Times New Roman" w:hAnsi="Times New Roman" w:cs="Times New Roman"/>
          <w:color w:val="131313"/>
          <w:sz w:val="24"/>
          <w:szCs w:val="24"/>
        </w:rPr>
        <w:t>Canc</w:t>
      </w:r>
      <w:proofErr w:type="spellEnd"/>
      <w:r w:rsidRPr="00C12280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C12280">
        <w:rPr>
          <w:rFonts w:ascii="Times New Roman" w:hAnsi="Times New Roman" w:cs="Times New Roman"/>
          <w:color w:val="131313"/>
          <w:sz w:val="24"/>
          <w:szCs w:val="24"/>
        </w:rPr>
        <w:t>Educ</w:t>
      </w:r>
      <w:proofErr w:type="spellEnd"/>
      <w:r w:rsidRPr="00C12280">
        <w:rPr>
          <w:rFonts w:ascii="Times New Roman" w:hAnsi="Times New Roman" w:cs="Times New Roman"/>
          <w:color w:val="131313"/>
          <w:sz w:val="24"/>
          <w:szCs w:val="24"/>
        </w:rPr>
        <w:t xml:space="preserve"> march 2011.</w:t>
      </w:r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72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google.co.in/url?sa=t&amp;rct=j&amp;q=&amp;esrc=s&amp;source=web&amp;cd=1&amp;cad=rja&amp;uact=8&amp;ved=0ahUKEwjrmLzA6N7YAhVCkZQKHQmNBQ8QFggoMAA&amp;url=https%3A%2F%2Fwww.spectrumhealth.org%2F-%2Fmedia%2Fspectrumhealth%2Fdocuments%2Fpolicies%2Fpatient%2520complaint%2520grievance%2520feedback%2520281248.pdf%3Fla%3Den&amp;usg=AOvVaw1caplSqoN8xHfZcVLop7nM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73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  <w:lang w:bidi="hi-IN"/>
          </w:rPr>
          <w:t>http://laughlinmemorial.org/Patient-Information/PatientComplaintGrievancePolicy.pdf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74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https://www.unthsc.edu/administrative/wp-content/uploads/sites/23/Patient_Grievance_Policy.pdf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75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https://dphhs.mt.gov/Portals/85/amdd/documents/MSH/volumeii/patientrights/PatientGrievanceProcedure.pdf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76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  <w:lang w:bidi="hi-IN"/>
          </w:rPr>
          <w:t>https://www.mma.org.my/images/pdfs/Link-InfoForDoctors/Sample-of-written-policies.pdf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77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http://ccfht.ca/wp-content/uploads/2015/10/P-2530-Feedback.2015.pdf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78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http://www.hopkinsandpoyner.com/patientfeedback/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79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google.co.in/url?sa=t&amp;rct=j&amp;q=&amp;esrc=s&amp;source=web&amp;cd=1&amp;cad=rja&amp;uact=8&amp;ved=0ahUKEwie7_Gu6t7YAhXEp5QKHUIOCVMQFggoMAA&amp;url=https%3A%2F%2Fwww.cnwl.nhs.uk%2Fwp-content%2Fuploads%2FPatient_and_Carer_feedback_Policy.doc&amp;usg=AOvVaw3-2Rew4yYgL9esjSjX-OPH</w:t>
        </w:r>
      </w:hyperlink>
    </w:p>
    <w:p w:rsidR="00BA356F" w:rsidRPr="00C12280" w:rsidRDefault="00BA356F" w:rsidP="005630F1">
      <w:p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F714D" w:rsidRPr="00C12280" w:rsidRDefault="004F714D" w:rsidP="005630F1">
      <w:pPr>
        <w:spacing w:after="0"/>
        <w:ind w:left="919" w:hangingChars="327" w:hanging="919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C12280">
        <w:rPr>
          <w:rFonts w:ascii="Times New Roman" w:hAnsi="Times New Roman" w:cs="Times New Roman"/>
          <w:b/>
          <w:sz w:val="28"/>
          <w:szCs w:val="24"/>
          <w:u w:val="single"/>
        </w:rPr>
        <w:t>CHAPTER 9</w:t>
      </w:r>
    </w:p>
    <w:p w:rsidR="004F714D" w:rsidRPr="00C12280" w:rsidRDefault="004F714D" w:rsidP="005630F1">
      <w:pPr>
        <w:pStyle w:val="ListParagraph"/>
        <w:numPr>
          <w:ilvl w:val="0"/>
          <w:numId w:val="15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80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https://www.dhcr.gov.ae/Documents/Dental%20Services%20Standards.pdf</w:t>
        </w:r>
      </w:hyperlink>
    </w:p>
    <w:p w:rsidR="004F714D" w:rsidRPr="00C12280" w:rsidRDefault="004F714D" w:rsidP="005630F1">
      <w:pPr>
        <w:pStyle w:val="ListParagraph"/>
        <w:numPr>
          <w:ilvl w:val="0"/>
          <w:numId w:val="15"/>
        </w:numPr>
        <w:spacing w:after="0"/>
        <w:ind w:left="785" w:hangingChars="327" w:hanging="785"/>
        <w:jc w:val="both"/>
        <w:rPr>
          <w:rFonts w:ascii="Times New Roman" w:hAnsi="Times New Roman" w:cs="Times New Roman"/>
          <w:color w:val="006621"/>
          <w:sz w:val="24"/>
          <w:szCs w:val="24"/>
          <w:shd w:val="clear" w:color="auto" w:fill="FFFFFF"/>
        </w:rPr>
      </w:pPr>
      <w:hyperlink r:id="rId181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www.kau.edu.sa/GetFile.aspx?...KAUFD-Clinic%20Policies%20and%20Procedures%</w:t>
        </w:r>
      </w:hyperlink>
    </w:p>
    <w:p w:rsidR="00792765" w:rsidRPr="00C12280" w:rsidRDefault="004F714D" w:rsidP="005630F1">
      <w:pPr>
        <w:pStyle w:val="ListParagraph"/>
        <w:numPr>
          <w:ilvl w:val="0"/>
          <w:numId w:val="15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82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http://clinicalestablishments.nic.in/WriteReadData/3191.pdf</w:t>
        </w:r>
      </w:hyperlink>
    </w:p>
    <w:p w:rsidR="00792765" w:rsidRPr="00C12280" w:rsidRDefault="004F714D" w:rsidP="005630F1">
      <w:pPr>
        <w:pStyle w:val="ListParagraph"/>
        <w:numPr>
          <w:ilvl w:val="0"/>
          <w:numId w:val="15"/>
        </w:num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83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http://clinicalestablishments.nic.in/WriteReadData/885.pdf</w:t>
        </w:r>
      </w:hyperlink>
    </w:p>
    <w:p w:rsidR="004F714D" w:rsidRPr="00C12280" w:rsidRDefault="004F714D" w:rsidP="005630F1">
      <w:pPr>
        <w:pStyle w:val="ListParagraph"/>
        <w:numPr>
          <w:ilvl w:val="0"/>
          <w:numId w:val="15"/>
        </w:numPr>
        <w:spacing w:after="0"/>
        <w:ind w:left="785" w:hangingChars="327" w:hanging="785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hyperlink r:id="rId184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http://clinicalestablishmentstraining.nic.in/WriteReadData/669.pdf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85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http://www.krrrlp.ca/files/Newsletters/TQM%20Series/TQM%208%20Referral%20Laboratories.pdf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86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http://www.nyu.edu/dental/careers/students/startingyourdentalpractice/chapter16.pdf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87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http://www.pcdlusa.com/page43/CustomerAgreement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88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http://multimedia.3m.com/mws/media/430307O/lab-handling-guidelines-for-impregumtm-impression-materials.pdf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89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https://pocketdentistry.com/11transportandpostageofdiagnosticspecimensimpressionsandequipmentforservicingandrepair/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90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http://www.sciencedirect.com/science/article/pii/S0109564101000276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91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http://multimedia.3m.com/mws/media/517089O/espertise-impressioning-compendium.pdf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92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http://multimedia.3m.com/mws/media/430307O/lab-handling-guidelines-for-impregumtm-impression-materials.pdf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93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http://www.dentaleconomics.com/articles/print/volume89/issue11/features/impressiondisinfection.html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Hemalatha.R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et al. Disinfection of Dental Impression- A Current Overview J. Pharm. Sci. &amp; Res. 2016; 8(7): 661-664</w:t>
      </w:r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94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https://www.google.com/patents/US5393227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95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https://www.google.co.in/url?sa=t&amp;rct=j&amp;q=&amp;esrc=s&amp;source=web&amp;cd=1&amp;cad=rja&amp;uact=8&amp;ved=0ahUKEwjv6InY897YAhUCGJQ</w:t>
        </w:r>
        <w:bookmarkStart w:id="1" w:name="_GoBack"/>
        <w:bookmarkEnd w:id="1"/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KHXFKCPIQFggoMAA&amp;url=http%3A%</w:t>
        </w:r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lastRenderedPageBreak/>
          <w:t>2F%2Fwww.thornford.com%2Fimages%2Fdocuments%2FTFDLOperatingProcedures2015.5.docx&amp;usg=AOvVaw2xfBOEZjyItgWyTvKiTnUJ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96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http://www.sciencedirect.com/science/article/pii/0300571275901293</w:t>
        </w:r>
      </w:hyperlink>
    </w:p>
    <w:p w:rsidR="00582F68" w:rsidRPr="00C12280" w:rsidRDefault="00582F68" w:rsidP="005630F1">
      <w:p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</w:p>
    <w:p w:rsidR="004F714D" w:rsidRPr="00C12280" w:rsidRDefault="004F714D" w:rsidP="005630F1">
      <w:p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</w:p>
    <w:p w:rsidR="004F714D" w:rsidRPr="00C12280" w:rsidRDefault="004F714D" w:rsidP="005630F1">
      <w:pPr>
        <w:spacing w:after="0"/>
        <w:ind w:left="919" w:hangingChars="327" w:hanging="919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C12280">
        <w:rPr>
          <w:rFonts w:ascii="Times New Roman" w:hAnsi="Times New Roman" w:cs="Times New Roman"/>
          <w:b/>
          <w:sz w:val="28"/>
          <w:szCs w:val="24"/>
          <w:u w:val="single"/>
        </w:rPr>
        <w:t>CHAPTER 10</w:t>
      </w:r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97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http://www.public.navy.mil/surfor/IDCorpsmen_Docs/COMUSFLTFORCOM_COMPACFLTINST-6600-1A.pdf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98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http://www.sops.com/pdfs/dentaldemo06.pdf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199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https://www.pharmaceutical-journal.com/learning/learning-article/how-to-keep-proper-pharmacy-records-your-pull-out-and-keep-guide/11017946.article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00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https://chairsideassisting.com/wp-content/uploads/CPS-Inventory-Workbook_2.12.16.pdf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01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http://www.nappr.org/files/dental-resource-guide/CDE/CE%20Presentations/Dental%20Inventory%20Control.pdf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02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http://success.ada.org/en/practice-management/guidelines-for-practice-success/managing-finances/dental-supplies-inventory-control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03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https://pocketdentistry.com/5controlanduseofmaterialsinpractice/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04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http://nrhmharyana.gov.in/files/drugpolicyfinal.pdf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05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http://www.bvcaa.org/HSPP/Clinical%20P&amp;P/Operations/BIOHAZARD%20WASTE%20POLICY%20AND%20PROCEDURE%204%202016.pdf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06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https://www.isopharm.co.uk/dental/hazardouswastesegregationstorageanddisposal0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07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https://www.nyu.edu/content/dam/nyu/environmentalHealthSafety/documents/HW_HANDLE_DISPOSAL_PROCED.pdf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08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https://www.buffalo.edu/content/dam/www/facilities/ehs/policies/lab-safety-policies/Mercury%20Dental%20Amalgam%20Handling%20and%20Disposal.pdf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09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http://dentistry.ouhsc.edu/Portals/0/MSDS/Dentsply-%20Triad%20Custom%20Tray.pdf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10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https://www.osha.gov/law-regs.html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11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https://www.isopharm.co.uk/dental/blog/dentalamalgamandmercuryspillages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12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https://www.isopharm.co.uk/dental/spillprotocolsrequirements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13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http://www.adi.org.uk/profession/dentist_guide/a-dentists-guide-to-implantology.pdf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12280">
        <w:rPr>
          <w:rFonts w:ascii="Times New Roman" w:hAnsi="Times New Roman" w:cs="Times New Roman"/>
          <w:color w:val="000000" w:themeColor="text1"/>
          <w:sz w:val="24"/>
          <w:szCs w:val="24"/>
        </w:rPr>
        <w:t>Chandragowda</w:t>
      </w:r>
      <w:proofErr w:type="spellEnd"/>
      <w:r w:rsidRPr="00C12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 K. Dental records: An overview January 2018</w:t>
      </w:r>
      <w:proofErr w:type="gramStart"/>
      <w:r w:rsidRPr="00C12280">
        <w:rPr>
          <w:rFonts w:ascii="Times New Roman" w:hAnsi="Times New Roman" w:cs="Times New Roman"/>
          <w:color w:val="000000" w:themeColor="text1"/>
          <w:sz w:val="24"/>
          <w:szCs w:val="24"/>
        </w:rPr>
        <w:t>;2</w:t>
      </w:r>
      <w:proofErr w:type="gramEnd"/>
      <w:r w:rsidRPr="00C12280">
        <w:rPr>
          <w:rFonts w:ascii="Times New Roman" w:hAnsi="Times New Roman" w:cs="Times New Roman"/>
          <w:color w:val="000000" w:themeColor="text1"/>
          <w:sz w:val="24"/>
          <w:szCs w:val="24"/>
        </w:rPr>
        <w:t>(1):5-10.</w:t>
      </w:r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14" w:history="1">
        <w:r w:rsidRPr="00C1228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https://www.epa.gov/sites/production/files/2015-06/documents/g6-final.pdf</w:t>
        </w:r>
      </w:hyperlink>
      <w:r w:rsidRPr="00C122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15" w:history="1">
        <w:r w:rsidRPr="00C1228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https://www.cdsbc.org/practice-resources/professional-practice/standards-and-guidelines/dental-recordkeeping-guidelines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2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Petro W, </w:t>
      </w:r>
      <w:proofErr w:type="spellStart"/>
      <w:r w:rsidRPr="00C12280">
        <w:rPr>
          <w:rFonts w:ascii="Times New Roman" w:hAnsi="Times New Roman" w:cs="Times New Roman"/>
          <w:color w:val="000000" w:themeColor="text1"/>
          <w:sz w:val="24"/>
          <w:szCs w:val="24"/>
        </w:rPr>
        <w:t>Feras</w:t>
      </w:r>
      <w:proofErr w:type="spellEnd"/>
      <w:r w:rsidRPr="00C12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B, Salem A, </w:t>
      </w:r>
      <w:proofErr w:type="spellStart"/>
      <w:r w:rsidRPr="00C12280">
        <w:rPr>
          <w:rFonts w:ascii="Times New Roman" w:hAnsi="Times New Roman" w:cs="Times New Roman"/>
          <w:color w:val="000000" w:themeColor="text1"/>
          <w:sz w:val="24"/>
          <w:szCs w:val="24"/>
        </w:rPr>
        <w:t>Bassel</w:t>
      </w:r>
      <w:proofErr w:type="spellEnd"/>
      <w:r w:rsidRPr="00C12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T. Importance of Dental Records in Forensic Dental Identification. Importance of Dental Records in Forensic Dental </w:t>
      </w:r>
      <w:proofErr w:type="gramStart"/>
      <w:r w:rsidRPr="00C12280">
        <w:rPr>
          <w:rFonts w:ascii="Times New Roman" w:hAnsi="Times New Roman" w:cs="Times New Roman"/>
          <w:color w:val="000000" w:themeColor="text1"/>
          <w:sz w:val="24"/>
          <w:szCs w:val="24"/>
        </w:rPr>
        <w:t>Identification  2015</w:t>
      </w:r>
      <w:proofErr w:type="gramEnd"/>
      <w:r w:rsidRPr="00C12280">
        <w:rPr>
          <w:rFonts w:ascii="Times New Roman" w:hAnsi="Times New Roman" w:cs="Times New Roman"/>
          <w:color w:val="000000" w:themeColor="text1"/>
          <w:sz w:val="24"/>
          <w:szCs w:val="24"/>
        </w:rPr>
        <w:t>. 23(1): 49-52</w:t>
      </w:r>
    </w:p>
    <w:p w:rsidR="00EF27CF" w:rsidRPr="00C12280" w:rsidRDefault="00EF27CF" w:rsidP="005630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22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Philippe Tardieu.</w:t>
      </w:r>
      <w:r w:rsidRPr="00C12280">
        <w:rPr>
          <w:rFonts w:ascii="Times New Roman" w:eastAsia="AdobeFangsongStd-Regular" w:hAnsi="Times New Roman" w:cs="Times New Roman"/>
          <w:color w:val="000000" w:themeColor="text1"/>
          <w:sz w:val="24"/>
          <w:szCs w:val="24"/>
        </w:rPr>
        <w:t xml:space="preserve"> Introduction to a Dental and Medical Inventory, Order and Traceability Management Software.</w:t>
      </w:r>
      <w:r w:rsidRPr="00C12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 Oral </w:t>
      </w:r>
      <w:proofErr w:type="spellStart"/>
      <w:r w:rsidRPr="00C12280">
        <w:rPr>
          <w:rFonts w:ascii="Times New Roman" w:hAnsi="Times New Roman" w:cs="Times New Roman"/>
          <w:color w:val="000000" w:themeColor="text1"/>
          <w:sz w:val="24"/>
          <w:szCs w:val="24"/>
        </w:rPr>
        <w:t>Hyg</w:t>
      </w:r>
      <w:proofErr w:type="spellEnd"/>
      <w:r w:rsidRPr="00C12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Health 2015</w:t>
      </w:r>
      <w:proofErr w:type="gramStart"/>
      <w:r w:rsidRPr="00C12280">
        <w:rPr>
          <w:rFonts w:ascii="Times New Roman" w:hAnsi="Times New Roman" w:cs="Times New Roman"/>
          <w:color w:val="000000" w:themeColor="text1"/>
          <w:sz w:val="24"/>
          <w:szCs w:val="24"/>
        </w:rPr>
        <w:t>;3</w:t>
      </w:r>
      <w:proofErr w:type="gramEnd"/>
      <w:r w:rsidRPr="00C12280">
        <w:rPr>
          <w:rFonts w:ascii="Times New Roman" w:hAnsi="Times New Roman" w:cs="Times New Roman"/>
          <w:color w:val="000000" w:themeColor="text1"/>
          <w:sz w:val="24"/>
          <w:szCs w:val="24"/>
        </w:rPr>
        <w:t>(4).</w:t>
      </w:r>
    </w:p>
    <w:p w:rsidR="00EF27CF" w:rsidRPr="00C12280" w:rsidRDefault="00EF27CF" w:rsidP="005630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16" w:history="1">
        <w:r w:rsidRPr="00C1228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http://www.punjabmedicaleducation.org/Rules%20And%20Acts_files/Purchase%20Policy%2003.03.2004.pdf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17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http://www.nabh.co/Announcement/Draft_Emergency_Medical_Services.pdf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18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http://www.rcdso.org/Assets/DOCUMENTS/Professional_Practice/Guidelines/RCDSO_Guidelines_Infection_Prevention_and_Control.pdf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12280">
        <w:rPr>
          <w:rFonts w:ascii="Times New Roman" w:hAnsi="Times New Roman" w:cs="Times New Roman"/>
          <w:bCs/>
          <w:sz w:val="24"/>
          <w:szCs w:val="24"/>
        </w:rPr>
        <w:t>Waste Management in Dental Office.</w:t>
      </w:r>
      <w:r w:rsidRPr="00C12280">
        <w:rPr>
          <w:rFonts w:ascii="Times New Roman" w:hAnsi="Times New Roman" w:cs="Times New Roman"/>
          <w:sz w:val="24"/>
          <w:szCs w:val="24"/>
        </w:rPr>
        <w:t xml:space="preserve"> Indian Journal of Community Medicine July 2012; 37(3):201-205</w:t>
      </w:r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12280">
        <w:rPr>
          <w:rFonts w:ascii="Times New Roman" w:hAnsi="Times New Roman" w:cs="Times New Roman"/>
          <w:sz w:val="24"/>
          <w:szCs w:val="24"/>
        </w:rPr>
        <w:t>https://www.osha.gov/Publications/OSHA3514.html</w:t>
      </w:r>
    </w:p>
    <w:p w:rsidR="00EF27CF" w:rsidRPr="00C12280" w:rsidRDefault="00EF27CF" w:rsidP="005630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19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https://dental.washington.edu/wp-content/media/health-and-safety/haz_control.pdf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20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http://citeseerx.ist.psu.edu/viewdoc/summary?doi=10.1.1.202.5155</w:t>
        </w:r>
      </w:hyperlink>
    </w:p>
    <w:p w:rsidR="00EF27CF" w:rsidRPr="00C12280" w:rsidRDefault="00EF27CF" w:rsidP="005630F1">
      <w:pPr>
        <w:pStyle w:val="ListParagraph"/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</w:p>
    <w:p w:rsidR="004F714D" w:rsidRPr="00C12280" w:rsidRDefault="004F714D" w:rsidP="005630F1">
      <w:p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</w:p>
    <w:p w:rsidR="004F714D" w:rsidRPr="00C12280" w:rsidRDefault="004F714D" w:rsidP="005630F1">
      <w:pPr>
        <w:spacing w:after="0"/>
        <w:ind w:left="919" w:hangingChars="327" w:hanging="919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C12280">
        <w:rPr>
          <w:rFonts w:ascii="Times New Roman" w:hAnsi="Times New Roman" w:cs="Times New Roman"/>
          <w:b/>
          <w:sz w:val="28"/>
          <w:szCs w:val="24"/>
          <w:u w:val="single"/>
        </w:rPr>
        <w:t>CHAPTER 11</w:t>
      </w:r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21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https://www.ada.org.au/Dental-Professionals/Publications/Infection-Control/Guidelines-for-Infection-Control/1ADA_GuidelinesforInfectionControl_3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22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https://www.hcf.com.au/pdf/general/ADA_Guidelines_for_Infection_Control_2012.pdf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23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https://www.cdc.gov/oralhealth/infectioncontrol/pdf/safe-care.pdf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24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http://www.mitzmanarchitects.com/assets/Uploads/2011-3-5-PPD-Planning-Design-S.pdf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25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espace.library.uq.edu.au/data/UQ_13793/Sterilizing_Room_2007.pdf?Expires=1516277016&amp;Signature=cvoxm~SRMYaH0cp6p9~KrhXMZnolG14TKz1IAMATz9dqZ8es-2jPiezCbaSBUhQuzatdKOcIvOtbihN5H4FtWXZBxIEdnNLxoDJBKI9Gw-yCFlIs6EWaP3SQWLCzls2MTl9dAQS-NNRlzLn3fPs~5Iappbndh53Oc7wkRPcRocg7FwNoZBDhlktZBsWAf6NWLb7I8H1FwgHPOD7p-OeEBSKrvKWYRM~50VSJywXlvWQ1PrjiZ-9P~syxFsVQ~cFBWxX7yiTcpeCMWhETHNBugeSePjXchk6R963CGNKdNtuRyeMXJe62AO-~1ZZA5UcOXfqN1sbB6040y~dUMQbmbA__&amp;Key-Pair-Id=APKAJKNBJ4MJBJNC6NLQ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26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https://www.moh.gov.sg/content/dam/moh_web/Publications/Guidelines/Infection%20Control%20guidelines/National%20Infection%20Prevention%20and%20Control%20Guidelines%20for%20Acute%20healthcare%20Facilities%20%20-%202017.pdf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27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http://www.rcdso.org/Assets/DOCUMENTS/Professional_Practice/Guidelines/RCDSO_Guidelines_Infection_Prevention_and_Control.pdf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28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https://www.cdc.gov/mmwr/preview/mmwrhtml/rr5217a1.htm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29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http://www.cpreec.org/pubbookbiomedical.html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30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http://cpcb.nic.in/uploads/hwmd/Draft_Guidelines_for_Management_of_Health_Care_Wast(as_on_21.09.2017).pdf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31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https://www.ncbi.nlm.nih.gov/pmc/articles/PMC3483518/?report=printable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32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http://mpcb.gov.in/biomedical/pdf/BMW_Rules_2016.pdf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33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google.co.in/url?sa=t&amp;rct=j&amp;q=&amp;esrc=s&amp;source=web&amp;cd=1&amp;cad=rja&amp;uact=8&amp;ved=0ahUKEwjBp8HVgN_YAhVCEpQKHSLuBLwQFggoMAA&amp;url=http%3A%2F%2Fdocuments.worldbank.org%2Fcurated%2Fen%2F765281468255245194%2FE14290Final0Waste0Management0Report.doc&amp;usg=AOvVaw0WlbCgnPpzNcNRFdMALfUM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34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http://pbhealth.gov.in/File661.pdf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35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http://icmr.nic.in/guidelines/Hospital%20Infection%20control%20guidelines-2.pdf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36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http://dentistry.ouhsc.edu/Portals/0/PDFs/COManual.pdf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37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https://www.chp.gov.hk/files/pdf/the_basic_protocol_ic_guidelines_for_the_dental_service_dh_2009.pdf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38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https://www.med.unc.edu/obgyn/research/UNCOB-GYNSOP_2014.pdf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12280">
        <w:rPr>
          <w:rFonts w:ascii="Times New Roman" w:eastAsia="Corbel-Bold" w:hAnsi="Times New Roman" w:cs="Times New Roman"/>
          <w:color w:val="000000" w:themeColor="text1"/>
          <w:sz w:val="24"/>
          <w:szCs w:val="24"/>
          <w:lang w:bidi="hi-IN"/>
        </w:rPr>
        <w:t xml:space="preserve">Om N. </w:t>
      </w:r>
      <w:proofErr w:type="spellStart"/>
      <w:r w:rsidRPr="00C12280">
        <w:rPr>
          <w:rFonts w:ascii="Times New Roman" w:eastAsia="Corbel-Bold" w:hAnsi="Times New Roman" w:cs="Times New Roman"/>
          <w:color w:val="000000" w:themeColor="text1"/>
          <w:sz w:val="24"/>
          <w:szCs w:val="24"/>
          <w:lang w:bidi="hi-IN"/>
        </w:rPr>
        <w:t>Baghele</w:t>
      </w:r>
      <w:proofErr w:type="spellEnd"/>
      <w:r w:rsidRPr="00C12280">
        <w:rPr>
          <w:rFonts w:ascii="Times New Roman" w:eastAsia="Corbel-Bold" w:hAnsi="Times New Roman" w:cs="Times New Roman"/>
          <w:color w:val="000000" w:themeColor="text1"/>
          <w:sz w:val="24"/>
          <w:szCs w:val="24"/>
          <w:lang w:bidi="hi-IN"/>
        </w:rPr>
        <w:t xml:space="preserve">, </w:t>
      </w:r>
      <w:proofErr w:type="spellStart"/>
      <w:r w:rsidRPr="00C12280">
        <w:rPr>
          <w:rFonts w:ascii="Times New Roman" w:eastAsia="Corbel-Bold" w:hAnsi="Times New Roman" w:cs="Times New Roman"/>
          <w:color w:val="000000" w:themeColor="text1"/>
          <w:sz w:val="24"/>
          <w:szCs w:val="24"/>
          <w:lang w:bidi="hi-IN"/>
        </w:rPr>
        <w:t>Subodh</w:t>
      </w:r>
      <w:proofErr w:type="spellEnd"/>
      <w:r w:rsidRPr="00C12280">
        <w:rPr>
          <w:rFonts w:ascii="Times New Roman" w:eastAsia="Corbel-Bold" w:hAnsi="Times New Roman" w:cs="Times New Roman"/>
          <w:color w:val="000000" w:themeColor="text1"/>
          <w:sz w:val="24"/>
          <w:szCs w:val="24"/>
          <w:lang w:bidi="hi-IN"/>
        </w:rPr>
        <w:t xml:space="preserve"> </w:t>
      </w:r>
      <w:proofErr w:type="spellStart"/>
      <w:r w:rsidRPr="00C12280">
        <w:rPr>
          <w:rFonts w:ascii="Times New Roman" w:eastAsia="Corbel-Bold" w:hAnsi="Times New Roman" w:cs="Times New Roman"/>
          <w:color w:val="000000" w:themeColor="text1"/>
          <w:sz w:val="24"/>
          <w:szCs w:val="24"/>
          <w:lang w:bidi="hi-IN"/>
        </w:rPr>
        <w:t>Phadke</w:t>
      </w:r>
      <w:proofErr w:type="spellEnd"/>
      <w:r w:rsidRPr="00C12280">
        <w:rPr>
          <w:rFonts w:ascii="Times New Roman" w:eastAsia="Corbel-Bold" w:hAnsi="Times New Roman" w:cs="Times New Roman"/>
          <w:color w:val="000000" w:themeColor="text1"/>
          <w:sz w:val="24"/>
          <w:szCs w:val="24"/>
          <w:lang w:bidi="hi-IN"/>
        </w:rPr>
        <w:t xml:space="preserve">, </w:t>
      </w:r>
      <w:proofErr w:type="spellStart"/>
      <w:r w:rsidRPr="00C12280">
        <w:rPr>
          <w:rFonts w:ascii="Times New Roman" w:eastAsia="Corbel-Bold" w:hAnsi="Times New Roman" w:cs="Times New Roman"/>
          <w:color w:val="000000" w:themeColor="text1"/>
          <w:sz w:val="24"/>
          <w:szCs w:val="24"/>
          <w:lang w:bidi="hi-IN"/>
        </w:rPr>
        <w:t>Ashish</w:t>
      </w:r>
      <w:proofErr w:type="spellEnd"/>
      <w:r w:rsidRPr="00C12280">
        <w:rPr>
          <w:rFonts w:ascii="Times New Roman" w:eastAsia="Corbel-Bold" w:hAnsi="Times New Roman" w:cs="Times New Roman"/>
          <w:color w:val="000000" w:themeColor="text1"/>
          <w:sz w:val="24"/>
          <w:szCs w:val="24"/>
          <w:lang w:bidi="hi-IN"/>
        </w:rPr>
        <w:t xml:space="preserve"> A. Deshpande1, </w:t>
      </w:r>
      <w:proofErr w:type="spellStart"/>
      <w:r w:rsidRPr="00C12280">
        <w:rPr>
          <w:rFonts w:ascii="Times New Roman" w:eastAsia="Corbel-Bold" w:hAnsi="Times New Roman" w:cs="Times New Roman"/>
          <w:color w:val="000000" w:themeColor="text1"/>
          <w:sz w:val="24"/>
          <w:szCs w:val="24"/>
          <w:lang w:bidi="hi-IN"/>
        </w:rPr>
        <w:t>Jayant</w:t>
      </w:r>
      <w:proofErr w:type="spellEnd"/>
      <w:r w:rsidRPr="00C12280">
        <w:rPr>
          <w:rFonts w:ascii="Times New Roman" w:eastAsia="Corbel-Bold" w:hAnsi="Times New Roman" w:cs="Times New Roman"/>
          <w:color w:val="000000" w:themeColor="text1"/>
          <w:sz w:val="24"/>
          <w:szCs w:val="24"/>
          <w:lang w:bidi="hi-IN"/>
        </w:rPr>
        <w:t xml:space="preserve"> P. Deshpande1,</w:t>
      </w:r>
    </w:p>
    <w:p w:rsidR="00EF27CF" w:rsidRPr="00C12280" w:rsidRDefault="00EF27CF" w:rsidP="005630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hi-IN"/>
        </w:rPr>
      </w:pPr>
      <w:proofErr w:type="spellStart"/>
      <w:r w:rsidRPr="00C12280">
        <w:rPr>
          <w:rFonts w:ascii="Times New Roman" w:eastAsia="Corbel-Bold" w:hAnsi="Times New Roman" w:cs="Times New Roman"/>
          <w:color w:val="000000" w:themeColor="text1"/>
          <w:sz w:val="24"/>
          <w:szCs w:val="24"/>
          <w:lang w:bidi="hi-IN"/>
        </w:rPr>
        <w:t>Mangala</w:t>
      </w:r>
      <w:proofErr w:type="spellEnd"/>
      <w:r w:rsidRPr="00C12280">
        <w:rPr>
          <w:rFonts w:ascii="Times New Roman" w:eastAsia="Corbel-Bold" w:hAnsi="Times New Roman" w:cs="Times New Roman"/>
          <w:color w:val="000000" w:themeColor="text1"/>
          <w:sz w:val="24"/>
          <w:szCs w:val="24"/>
          <w:lang w:bidi="hi-IN"/>
        </w:rPr>
        <w:t xml:space="preserve">. </w:t>
      </w:r>
      <w:proofErr w:type="spellStart"/>
      <w:r w:rsidRPr="00C12280">
        <w:rPr>
          <w:rFonts w:ascii="Times New Roman" w:eastAsia="Corbel-Bold" w:hAnsi="Times New Roman" w:cs="Times New Roman"/>
          <w:color w:val="000000" w:themeColor="text1"/>
          <w:sz w:val="24"/>
          <w:szCs w:val="24"/>
          <w:lang w:bidi="hi-IN"/>
        </w:rPr>
        <w:t>Baghele</w:t>
      </w:r>
      <w:proofErr w:type="spellEnd"/>
      <w:r w:rsidRPr="00C12280">
        <w:rPr>
          <w:rFonts w:ascii="Times New Roman" w:eastAsia="Corbel-Bold" w:hAnsi="Times New Roman" w:cs="Times New Roman"/>
          <w:color w:val="000000" w:themeColor="text1"/>
          <w:sz w:val="24"/>
          <w:szCs w:val="24"/>
          <w:lang w:bidi="hi-IN"/>
        </w:rPr>
        <w:t>.</w:t>
      </w:r>
      <w:r w:rsidRPr="00C12280">
        <w:rPr>
          <w:rFonts w:ascii="Times New Roman" w:eastAsia="Constantia-Bold" w:hAnsi="Times New Roman" w:cs="Times New Roman"/>
          <w:color w:val="000000" w:themeColor="text1"/>
          <w:sz w:val="24"/>
          <w:szCs w:val="24"/>
          <w:lang w:bidi="hi-IN"/>
        </w:rPr>
        <w:t xml:space="preserve"> A simplified model for biomedical waste management in dental practices </w:t>
      </w:r>
      <w:r w:rsidRPr="00C12280">
        <w:rPr>
          <w:rFonts w:ascii="MS Mincho" w:eastAsia="MS Mincho" w:hAnsi="MS Mincho" w:cs="MS Mincho" w:hint="eastAsia"/>
          <w:color w:val="000000" w:themeColor="text1"/>
          <w:sz w:val="24"/>
          <w:szCs w:val="24"/>
          <w:lang w:bidi="hi-IN"/>
        </w:rPr>
        <w:t>‑</w:t>
      </w:r>
      <w:r w:rsidRPr="00C12280">
        <w:rPr>
          <w:rFonts w:ascii="Times New Roman" w:eastAsia="Constantia-Bold" w:hAnsi="Times New Roman" w:cs="Times New Roman"/>
          <w:color w:val="000000" w:themeColor="text1"/>
          <w:sz w:val="24"/>
          <w:szCs w:val="24"/>
          <w:lang w:bidi="hi-IN"/>
        </w:rPr>
        <w:t xml:space="preserve"> A pilot project at Thane, India</w:t>
      </w:r>
      <w:r w:rsidRPr="00C12280">
        <w:rPr>
          <w:rFonts w:ascii="Times New Roman" w:eastAsia="Constantia-Bold" w:hAnsi="Times New Roman" w:cs="Times New Roman"/>
          <w:bCs/>
          <w:color w:val="000000" w:themeColor="text1"/>
          <w:sz w:val="24"/>
          <w:szCs w:val="24"/>
          <w:lang w:bidi="hi-IN"/>
        </w:rPr>
        <w:t>.</w:t>
      </w:r>
      <w:r w:rsidRPr="00C12280">
        <w:rPr>
          <w:rFonts w:ascii="Times New Roman" w:hAnsi="Times New Roman" w:cs="Times New Roman"/>
          <w:color w:val="000000" w:themeColor="text1"/>
          <w:sz w:val="24"/>
          <w:szCs w:val="24"/>
          <w:lang w:bidi="hi-IN"/>
        </w:rPr>
        <w:t xml:space="preserve"> European Journal of General Dentistry September-December 2013</w:t>
      </w:r>
      <w:proofErr w:type="gramStart"/>
      <w:r w:rsidRPr="00C12280">
        <w:rPr>
          <w:rFonts w:ascii="Times New Roman" w:hAnsi="Times New Roman" w:cs="Times New Roman"/>
          <w:color w:val="000000" w:themeColor="text1"/>
          <w:sz w:val="24"/>
          <w:szCs w:val="24"/>
          <w:lang w:bidi="hi-IN"/>
        </w:rPr>
        <w:t>;2</w:t>
      </w:r>
      <w:proofErr w:type="gramEnd"/>
      <w:r w:rsidRPr="00C12280">
        <w:rPr>
          <w:rFonts w:ascii="Times New Roman" w:hAnsi="Times New Roman" w:cs="Times New Roman"/>
          <w:color w:val="000000" w:themeColor="text1"/>
          <w:sz w:val="24"/>
          <w:szCs w:val="24"/>
          <w:lang w:bidi="hi-IN"/>
        </w:rPr>
        <w:t xml:space="preserve">(3). </w:t>
      </w:r>
    </w:p>
    <w:p w:rsidR="00EF27CF" w:rsidRPr="00C12280" w:rsidRDefault="00EF27CF" w:rsidP="005630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eastAsia="Constantia-Bold" w:hAnsi="Times New Roman" w:cs="Times New Roman"/>
          <w:bCs/>
          <w:color w:val="000000" w:themeColor="text1"/>
          <w:sz w:val="24"/>
          <w:szCs w:val="24"/>
          <w:lang w:bidi="hi-IN"/>
        </w:rPr>
      </w:pPr>
      <w:hyperlink r:id="rId239" w:history="1">
        <w:r w:rsidRPr="00C12280">
          <w:rPr>
            <w:rStyle w:val="Hyperlink"/>
            <w:rFonts w:ascii="Times New Roman" w:eastAsia="Constantia-Bold" w:hAnsi="Times New Roman" w:cs="Times New Roman"/>
            <w:bCs/>
            <w:sz w:val="24"/>
            <w:szCs w:val="24"/>
            <w:lang w:bidi="hi-IN"/>
          </w:rPr>
          <w:t>https://fortress.wa.gov/ecy/publications/documents/0604018.pdf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eastAsia="Constantia-Bold" w:hAnsi="Times New Roman" w:cs="Times New Roman"/>
          <w:bCs/>
          <w:color w:val="000000" w:themeColor="text1"/>
          <w:sz w:val="24"/>
          <w:szCs w:val="24"/>
          <w:lang w:bidi="hi-IN"/>
        </w:rPr>
      </w:pPr>
      <w:hyperlink r:id="rId240" w:history="1">
        <w:r w:rsidRPr="00C12280">
          <w:rPr>
            <w:rStyle w:val="Hyperlink"/>
            <w:rFonts w:ascii="Times New Roman" w:eastAsia="Constantia-Bold" w:hAnsi="Times New Roman" w:cs="Times New Roman"/>
            <w:bCs/>
            <w:sz w:val="24"/>
            <w:szCs w:val="24"/>
            <w:lang w:bidi="hi-IN"/>
          </w:rPr>
          <w:t>https://www.nhmrc.gov.au/guidelines-publications/eh11</w:t>
        </w:r>
      </w:hyperlink>
    </w:p>
    <w:p w:rsidR="00EF27CF" w:rsidRPr="00C12280" w:rsidRDefault="00EF27CF" w:rsidP="005630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Utkarsha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L, D.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Srinidhi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, K.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Sudhakara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Reddy. Post exposure prophylaxis to occupational injuries for general dentist. Indian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Prosthodont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Soc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>; DOI 10.1007/s13191-012-0176-z.</w:t>
      </w:r>
    </w:p>
    <w:p w:rsidR="00EF27CF" w:rsidRPr="00C12280" w:rsidRDefault="00EF27CF" w:rsidP="005630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C12280">
        <w:rPr>
          <w:rFonts w:ascii="Times New Roman" w:hAnsi="Times New Roman" w:cs="Times New Roman"/>
          <w:sz w:val="24"/>
          <w:szCs w:val="24"/>
        </w:rPr>
        <w:t xml:space="preserve">Arabia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Nahla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 K, Ibrahim</w:t>
      </w:r>
      <w:r w:rsidRPr="00C12280">
        <w:rPr>
          <w:rFonts w:ascii="Times New Roman" w:eastAsia="DMIJD D+ MTSYB" w:hAnsi="Times New Roman" w:cs="Times New Roman"/>
          <w:sz w:val="24"/>
          <w:szCs w:val="24"/>
        </w:rPr>
        <w:t xml:space="preserve">, </w:t>
      </w:r>
      <w:proofErr w:type="spellStart"/>
      <w:r w:rsidRPr="00C12280">
        <w:rPr>
          <w:rFonts w:ascii="Times New Roman" w:eastAsia="DMIJD D+ MTSYB" w:hAnsi="Times New Roman" w:cs="Times New Roman"/>
          <w:sz w:val="24"/>
          <w:szCs w:val="24"/>
        </w:rPr>
        <w:t>Hebah</w:t>
      </w:r>
      <w:proofErr w:type="spellEnd"/>
      <w:r w:rsidRPr="00C12280">
        <w:rPr>
          <w:rFonts w:ascii="Times New Roman" w:eastAsia="DMIJD D+ MTSYB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C12280">
        <w:rPr>
          <w:rFonts w:ascii="Times New Roman" w:eastAsia="DMIJD D+ MTSYB" w:hAnsi="Times New Roman" w:cs="Times New Roman"/>
          <w:sz w:val="24"/>
          <w:szCs w:val="24"/>
        </w:rPr>
        <w:t>Alwaf</w:t>
      </w:r>
      <w:proofErr w:type="spellEnd"/>
      <w:r w:rsidRPr="00C12280">
        <w:rPr>
          <w:rFonts w:ascii="Times New Roman" w:eastAsia="DMIJD D+ MTSYB" w:hAnsi="Times New Roman" w:cs="Times New Roman"/>
          <w:sz w:val="24"/>
          <w:szCs w:val="24"/>
        </w:rPr>
        <w:t xml:space="preserve"> ,</w:t>
      </w:r>
      <w:proofErr w:type="gramEnd"/>
      <w:r w:rsidRPr="00C12280">
        <w:rPr>
          <w:rFonts w:ascii="Times New Roman" w:eastAsia="DMIJD D+ MTSYB" w:hAnsi="Times New Roman" w:cs="Times New Roman"/>
          <w:sz w:val="24"/>
          <w:szCs w:val="24"/>
        </w:rPr>
        <w:t xml:space="preserve"> </w:t>
      </w:r>
      <w:proofErr w:type="spellStart"/>
      <w:r w:rsidRPr="00C12280">
        <w:rPr>
          <w:rFonts w:ascii="Times New Roman" w:eastAsia="DMIJD D+ MTSYB" w:hAnsi="Times New Roman" w:cs="Times New Roman"/>
          <w:sz w:val="24"/>
          <w:szCs w:val="24"/>
        </w:rPr>
        <w:t>Samaa</w:t>
      </w:r>
      <w:proofErr w:type="spellEnd"/>
      <w:r w:rsidRPr="00C12280">
        <w:rPr>
          <w:rFonts w:ascii="Times New Roman" w:eastAsia="DMIJD D+ MTSYB" w:hAnsi="Times New Roman" w:cs="Times New Roman"/>
          <w:sz w:val="24"/>
          <w:szCs w:val="24"/>
        </w:rPr>
        <w:t xml:space="preserve"> O </w:t>
      </w:r>
      <w:proofErr w:type="spellStart"/>
      <w:r w:rsidRPr="00C12280">
        <w:rPr>
          <w:rFonts w:ascii="Times New Roman" w:eastAsia="DMIJD D+ MTSYB" w:hAnsi="Times New Roman" w:cs="Times New Roman"/>
          <w:sz w:val="24"/>
          <w:szCs w:val="24"/>
        </w:rPr>
        <w:t>Sangoof</w:t>
      </w:r>
      <w:proofErr w:type="spellEnd"/>
      <w:r w:rsidRPr="00C12280">
        <w:rPr>
          <w:rFonts w:ascii="Times New Roman" w:eastAsia="DMIJD D+ MTSYB" w:hAnsi="Times New Roman" w:cs="Times New Roman"/>
          <w:sz w:val="24"/>
          <w:szCs w:val="24"/>
        </w:rPr>
        <w:t xml:space="preserve">  ,</w:t>
      </w:r>
      <w:proofErr w:type="spellStart"/>
      <w:r w:rsidRPr="00C12280">
        <w:rPr>
          <w:rFonts w:ascii="Times New Roman" w:eastAsia="DMIJD D+ MTSYB" w:hAnsi="Times New Roman" w:cs="Times New Roman"/>
          <w:sz w:val="24"/>
          <w:szCs w:val="24"/>
        </w:rPr>
        <w:t>Asraa</w:t>
      </w:r>
      <w:proofErr w:type="spellEnd"/>
      <w:r w:rsidRPr="00C12280">
        <w:rPr>
          <w:rFonts w:ascii="Times New Roman" w:eastAsia="DMIJD D+ MTSYB" w:hAnsi="Times New Roman" w:cs="Times New Roman"/>
          <w:sz w:val="24"/>
          <w:szCs w:val="24"/>
        </w:rPr>
        <w:t xml:space="preserve"> K. </w:t>
      </w:r>
      <w:proofErr w:type="spellStart"/>
      <w:r w:rsidRPr="00C12280">
        <w:rPr>
          <w:rFonts w:ascii="Times New Roman" w:eastAsia="DMIJD D+ MTSYB" w:hAnsi="Times New Roman" w:cs="Times New Roman"/>
          <w:sz w:val="24"/>
          <w:szCs w:val="24"/>
        </w:rPr>
        <w:t>Turkistani</w:t>
      </w:r>
      <w:proofErr w:type="spellEnd"/>
      <w:r w:rsidRPr="00C12280">
        <w:rPr>
          <w:rFonts w:ascii="Times New Roman" w:eastAsia="DMIJD D+ MTSYB" w:hAnsi="Times New Roman" w:cs="Times New Roman"/>
          <w:sz w:val="24"/>
          <w:szCs w:val="24"/>
        </w:rPr>
        <w:t xml:space="preserve">, </w:t>
      </w:r>
      <w:proofErr w:type="spellStart"/>
      <w:r w:rsidRPr="00C12280">
        <w:rPr>
          <w:rFonts w:ascii="Times New Roman" w:eastAsia="DMIJD D+ MTSYB" w:hAnsi="Times New Roman" w:cs="Times New Roman"/>
          <w:sz w:val="24"/>
          <w:szCs w:val="24"/>
        </w:rPr>
        <w:t>Bushra</w:t>
      </w:r>
      <w:proofErr w:type="spellEnd"/>
      <w:r w:rsidRPr="00C12280">
        <w:rPr>
          <w:rFonts w:ascii="Times New Roman" w:eastAsia="DMIJD D+ MTSYB" w:hAnsi="Times New Roman" w:cs="Times New Roman"/>
          <w:sz w:val="24"/>
          <w:szCs w:val="24"/>
        </w:rPr>
        <w:t xml:space="preserve"> M. </w:t>
      </w:r>
      <w:proofErr w:type="spellStart"/>
      <w:r w:rsidRPr="00C12280">
        <w:rPr>
          <w:rFonts w:ascii="Times New Roman" w:eastAsia="DMIJD D+ MTSYB" w:hAnsi="Times New Roman" w:cs="Times New Roman"/>
          <w:sz w:val="24"/>
          <w:szCs w:val="24"/>
        </w:rPr>
        <w:t>Alattas</w:t>
      </w:r>
      <w:proofErr w:type="spellEnd"/>
      <w:r w:rsidRPr="00C12280">
        <w:rPr>
          <w:rFonts w:ascii="Times New Roman" w:eastAsia="DMIJD D+ MTSYB" w:hAnsi="Times New Roman" w:cs="Times New Roman"/>
          <w:sz w:val="24"/>
          <w:szCs w:val="24"/>
        </w:rPr>
        <w:t>.</w:t>
      </w:r>
      <w:r w:rsidRPr="00C12280">
        <w:rPr>
          <w:rFonts w:ascii="Times New Roman" w:hAnsi="Times New Roman" w:cs="Times New Roman"/>
          <w:sz w:val="24"/>
          <w:szCs w:val="24"/>
        </w:rPr>
        <w:t xml:space="preserve"> Cross-infection and infection control in dentistry: Knowledge, attitude and practice of patients attended dental clinics in King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Abdulaziz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 University Hospital, Jeddah, Saudi Arabia. Journal of Infection and Public Health (2017) :438-445</w:t>
      </w:r>
    </w:p>
    <w:p w:rsidR="00EF27CF" w:rsidRPr="00C12280" w:rsidRDefault="00EF27CF" w:rsidP="005630F1">
      <w:p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F714D" w:rsidRPr="00C12280" w:rsidRDefault="004F714D" w:rsidP="005630F1">
      <w:pPr>
        <w:spacing w:after="0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</w:p>
    <w:p w:rsidR="004F714D" w:rsidRPr="00C12280" w:rsidRDefault="004F714D" w:rsidP="005630F1">
      <w:pPr>
        <w:spacing w:after="0"/>
        <w:ind w:left="919" w:hangingChars="327" w:hanging="919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C12280">
        <w:rPr>
          <w:rFonts w:ascii="Times New Roman" w:hAnsi="Times New Roman" w:cs="Times New Roman"/>
          <w:b/>
          <w:sz w:val="28"/>
          <w:szCs w:val="24"/>
          <w:u w:val="single"/>
        </w:rPr>
        <w:t>CHAPTER 12</w:t>
      </w:r>
    </w:p>
    <w:p w:rsidR="00792765" w:rsidRPr="00C12280" w:rsidRDefault="004F714D" w:rsidP="005630F1">
      <w:pPr>
        <w:pStyle w:val="Heading1"/>
        <w:numPr>
          <w:ilvl w:val="0"/>
          <w:numId w:val="16"/>
        </w:numPr>
        <w:spacing w:after="0" w:afterAutospacing="0"/>
        <w:ind w:left="785" w:hangingChars="327" w:hanging="785"/>
        <w:jc w:val="both"/>
        <w:rPr>
          <w:b w:val="0"/>
          <w:color w:val="000000" w:themeColor="text1"/>
          <w:sz w:val="24"/>
          <w:szCs w:val="24"/>
        </w:rPr>
      </w:pPr>
      <w:hyperlink r:id="rId241" w:history="1">
        <w:proofErr w:type="spellStart"/>
        <w:r w:rsidRPr="00C12280">
          <w:rPr>
            <w:b w:val="0"/>
            <w:color w:val="000000" w:themeColor="text1"/>
            <w:sz w:val="24"/>
            <w:szCs w:val="24"/>
            <w:u w:val="single"/>
          </w:rPr>
          <w:t>Vered</w:t>
        </w:r>
        <w:proofErr w:type="spellEnd"/>
        <w:r w:rsidRPr="00C12280">
          <w:rPr>
            <w:b w:val="0"/>
            <w:color w:val="000000" w:themeColor="text1"/>
            <w:sz w:val="24"/>
            <w:szCs w:val="24"/>
            <w:u w:val="single"/>
          </w:rPr>
          <w:t xml:space="preserve"> Y</w:t>
        </w:r>
      </w:hyperlink>
      <w:r w:rsidRPr="00C12280">
        <w:rPr>
          <w:b w:val="0"/>
          <w:color w:val="000000" w:themeColor="text1"/>
          <w:sz w:val="24"/>
          <w:szCs w:val="24"/>
          <w:vertAlign w:val="superscript"/>
        </w:rPr>
        <w:t>1</w:t>
      </w:r>
      <w:r w:rsidRPr="00C12280">
        <w:rPr>
          <w:b w:val="0"/>
          <w:color w:val="000000" w:themeColor="text1"/>
          <w:sz w:val="24"/>
          <w:szCs w:val="24"/>
        </w:rPr>
        <w:t xml:space="preserve">, </w:t>
      </w:r>
      <w:hyperlink r:id="rId242" w:history="1">
        <w:r w:rsidRPr="00C12280">
          <w:rPr>
            <w:b w:val="0"/>
            <w:color w:val="000000" w:themeColor="text1"/>
            <w:sz w:val="24"/>
            <w:szCs w:val="24"/>
            <w:u w:val="single"/>
          </w:rPr>
          <w:t>Schwartz N</w:t>
        </w:r>
      </w:hyperlink>
      <w:r w:rsidRPr="00C12280">
        <w:rPr>
          <w:b w:val="0"/>
          <w:color w:val="000000" w:themeColor="text1"/>
          <w:sz w:val="24"/>
          <w:szCs w:val="24"/>
        </w:rPr>
        <w:t xml:space="preserve">, </w:t>
      </w:r>
      <w:hyperlink r:id="rId243" w:history="1">
        <w:proofErr w:type="spellStart"/>
        <w:r w:rsidRPr="00C12280">
          <w:rPr>
            <w:b w:val="0"/>
            <w:color w:val="000000" w:themeColor="text1"/>
            <w:sz w:val="24"/>
            <w:szCs w:val="24"/>
            <w:u w:val="single"/>
          </w:rPr>
          <w:t>Babayoff</w:t>
        </w:r>
        <w:proofErr w:type="spellEnd"/>
        <w:r w:rsidRPr="00C12280">
          <w:rPr>
            <w:b w:val="0"/>
            <w:color w:val="000000" w:themeColor="text1"/>
            <w:sz w:val="24"/>
            <w:szCs w:val="24"/>
            <w:u w:val="single"/>
          </w:rPr>
          <w:t xml:space="preserve"> I</w:t>
        </w:r>
      </w:hyperlink>
      <w:r w:rsidRPr="00C12280">
        <w:rPr>
          <w:b w:val="0"/>
          <w:color w:val="000000" w:themeColor="text1"/>
          <w:sz w:val="24"/>
          <w:szCs w:val="24"/>
        </w:rPr>
        <w:t xml:space="preserve">. </w:t>
      </w:r>
      <w:proofErr w:type="gramStart"/>
      <w:r w:rsidRPr="00C12280">
        <w:rPr>
          <w:b w:val="0"/>
          <w:color w:val="000000" w:themeColor="text1"/>
          <w:sz w:val="24"/>
          <w:szCs w:val="24"/>
        </w:rPr>
        <w:t>[Quality assurance in dentistry--past, present and future].</w:t>
      </w:r>
      <w:proofErr w:type="gramEnd"/>
      <w:r w:rsidRPr="00C12280">
        <w:rPr>
          <w:b w:val="0"/>
          <w:color w:val="000000" w:themeColor="text1"/>
          <w:sz w:val="24"/>
          <w:szCs w:val="24"/>
        </w:rPr>
        <w:t xml:space="preserve">  2003 Jan</w:t>
      </w:r>
      <w:proofErr w:type="gramStart"/>
      <w:r w:rsidRPr="00C12280">
        <w:rPr>
          <w:b w:val="0"/>
          <w:color w:val="000000" w:themeColor="text1"/>
          <w:sz w:val="24"/>
          <w:szCs w:val="24"/>
        </w:rPr>
        <w:t>;20</w:t>
      </w:r>
      <w:proofErr w:type="gramEnd"/>
      <w:r w:rsidRPr="00C12280">
        <w:rPr>
          <w:b w:val="0"/>
          <w:color w:val="000000" w:themeColor="text1"/>
          <w:sz w:val="24"/>
          <w:szCs w:val="24"/>
        </w:rPr>
        <w:t>(1):35-43, 79.</w:t>
      </w:r>
    </w:p>
    <w:p w:rsidR="004F714D" w:rsidRPr="00C12280" w:rsidRDefault="004F714D" w:rsidP="005630F1">
      <w:pPr>
        <w:pStyle w:val="Default"/>
        <w:numPr>
          <w:ilvl w:val="0"/>
          <w:numId w:val="16"/>
        </w:numPr>
        <w:ind w:left="785" w:hangingChars="327" w:hanging="785"/>
        <w:jc w:val="both"/>
        <w:rPr>
          <w:color w:val="000000" w:themeColor="text1"/>
        </w:rPr>
      </w:pPr>
      <w:proofErr w:type="spellStart"/>
      <w:r w:rsidRPr="00C12280">
        <w:rPr>
          <w:color w:val="000000" w:themeColor="text1"/>
        </w:rPr>
        <w:t>Grisel</w:t>
      </w:r>
      <w:proofErr w:type="spellEnd"/>
      <w:r w:rsidRPr="00C12280">
        <w:rPr>
          <w:color w:val="000000" w:themeColor="text1"/>
        </w:rPr>
        <w:t xml:space="preserve"> </w:t>
      </w:r>
      <w:proofErr w:type="spellStart"/>
      <w:r w:rsidRPr="00C12280">
        <w:rPr>
          <w:color w:val="000000" w:themeColor="text1"/>
        </w:rPr>
        <w:t>Zacca</w:t>
      </w:r>
      <w:proofErr w:type="spellEnd"/>
      <w:r w:rsidRPr="00C12280">
        <w:rPr>
          <w:color w:val="000000" w:themeColor="text1"/>
        </w:rPr>
        <w:t xml:space="preserve"> González, </w:t>
      </w:r>
      <w:proofErr w:type="spellStart"/>
      <w:r w:rsidRPr="00C12280">
        <w:rPr>
          <w:color w:val="000000" w:themeColor="text1"/>
        </w:rPr>
        <w:t>Niek</w:t>
      </w:r>
      <w:proofErr w:type="spellEnd"/>
      <w:r w:rsidRPr="00C12280">
        <w:rPr>
          <w:color w:val="000000" w:themeColor="text1"/>
        </w:rPr>
        <w:t xml:space="preserve"> </w:t>
      </w:r>
      <w:proofErr w:type="spellStart"/>
      <w:r w:rsidRPr="00C12280">
        <w:rPr>
          <w:color w:val="000000" w:themeColor="text1"/>
        </w:rPr>
        <w:t>Klazinga</w:t>
      </w:r>
      <w:proofErr w:type="spellEnd"/>
      <w:r w:rsidRPr="00C12280">
        <w:rPr>
          <w:color w:val="000000" w:themeColor="text1"/>
        </w:rPr>
        <w:t xml:space="preserve">, </w:t>
      </w:r>
      <w:proofErr w:type="spellStart"/>
      <w:r w:rsidRPr="00C12280">
        <w:rPr>
          <w:color w:val="000000" w:themeColor="text1"/>
        </w:rPr>
        <w:t>Guus</w:t>
      </w:r>
      <w:proofErr w:type="spellEnd"/>
      <w:r w:rsidRPr="00C12280">
        <w:rPr>
          <w:color w:val="000000" w:themeColor="text1"/>
        </w:rPr>
        <w:t xml:space="preserve"> ten </w:t>
      </w:r>
      <w:proofErr w:type="spellStart"/>
      <w:r w:rsidRPr="00C12280">
        <w:rPr>
          <w:color w:val="000000" w:themeColor="text1"/>
        </w:rPr>
        <w:t>Asbroek</w:t>
      </w:r>
      <w:proofErr w:type="spellEnd"/>
      <w:r w:rsidRPr="00C12280">
        <w:rPr>
          <w:color w:val="000000" w:themeColor="text1"/>
        </w:rPr>
        <w:t xml:space="preserve">, Diana M. </w:t>
      </w:r>
      <w:proofErr w:type="spellStart"/>
      <w:r w:rsidRPr="00C12280">
        <w:rPr>
          <w:color w:val="000000" w:themeColor="text1"/>
        </w:rPr>
        <w:t>Delnoij</w:t>
      </w:r>
      <w:proofErr w:type="spellEnd"/>
      <w:r w:rsidRPr="00C12280">
        <w:rPr>
          <w:color w:val="000000" w:themeColor="text1"/>
        </w:rPr>
        <w:t xml:space="preserve">. </w:t>
      </w:r>
      <w:r w:rsidR="00C12280" w:rsidRPr="00C12280">
        <w:rPr>
          <w:bCs/>
          <w:color w:val="000000" w:themeColor="text1"/>
        </w:rPr>
        <w:t>Performance indicators used to assess the quality of primary dental care.</w:t>
      </w:r>
      <w:r w:rsidRPr="00C12280">
        <w:rPr>
          <w:color w:val="000000" w:themeColor="text1"/>
        </w:rPr>
        <w:t xml:space="preserve"> Community dental health January 2007.</w:t>
      </w:r>
    </w:p>
    <w:p w:rsidR="004F714D" w:rsidRPr="00C12280" w:rsidRDefault="004F714D" w:rsidP="005630F1">
      <w:pPr>
        <w:pStyle w:val="Default"/>
        <w:numPr>
          <w:ilvl w:val="0"/>
          <w:numId w:val="16"/>
        </w:numPr>
        <w:ind w:left="785" w:hangingChars="327" w:hanging="785"/>
        <w:jc w:val="both"/>
        <w:rPr>
          <w:color w:val="000000" w:themeColor="text1"/>
        </w:rPr>
      </w:pPr>
      <w:hyperlink r:id="rId244" w:history="1">
        <w:r w:rsidRPr="00C12280">
          <w:rPr>
            <w:rStyle w:val="Hyperlink"/>
          </w:rPr>
          <w:t>http://www.lsusd.lsuhsc.edu/Documents/QualityAssuranceManual2017a.pdf</w:t>
        </w:r>
      </w:hyperlink>
    </w:p>
    <w:p w:rsidR="00582F68" w:rsidRPr="00C12280" w:rsidRDefault="004F714D" w:rsidP="005630F1">
      <w:pPr>
        <w:pStyle w:val="Default"/>
        <w:numPr>
          <w:ilvl w:val="0"/>
          <w:numId w:val="16"/>
        </w:numPr>
        <w:ind w:left="785" w:hangingChars="327" w:hanging="785"/>
        <w:jc w:val="both"/>
        <w:rPr>
          <w:rStyle w:val="Hyperlink"/>
        </w:rPr>
      </w:pPr>
      <w:hyperlink r:id="rId245" w:history="1">
        <w:r w:rsidRPr="00C12280">
          <w:rPr>
            <w:rStyle w:val="Hyperlink"/>
          </w:rPr>
          <w:t>https://dc.etsu.edu/cgi/viewcontent.cgi?article=3640&amp;context=etd</w:t>
        </w:r>
      </w:hyperlink>
    </w:p>
    <w:p w:rsidR="00582F68" w:rsidRPr="00C12280" w:rsidRDefault="00582F68" w:rsidP="005630F1">
      <w:pPr>
        <w:pStyle w:val="ListParagraph"/>
        <w:numPr>
          <w:ilvl w:val="0"/>
          <w:numId w:val="16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46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https://www.dentalclinicmanual.com/documents/patient-survey-3.pdf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16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47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https://www.surveymonkey.com/r/imagedental</w:t>
        </w:r>
      </w:hyperlink>
    </w:p>
    <w:p w:rsidR="00582F68" w:rsidRPr="00C12280" w:rsidRDefault="00C12280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48" w:history="1">
        <w:r w:rsidRPr="00376A56">
          <w:rPr>
            <w:rStyle w:val="Hyperlink"/>
            <w:rFonts w:ascii="Times New Roman" w:hAnsi="Times New Roman" w:cs="Times New Roman"/>
            <w:sz w:val="24"/>
            <w:szCs w:val="24"/>
          </w:rPr>
          <w:t>http://www.kilnlanedental.co.uk/PDF/feedback-form.pdf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12280">
        <w:rPr>
          <w:rFonts w:ascii="Times New Roman" w:hAnsi="Times New Roman" w:cs="Times New Roman"/>
          <w:sz w:val="24"/>
          <w:szCs w:val="24"/>
          <w:lang w:bidi="hi-IN"/>
        </w:rPr>
        <w:t>A Narayanan, M Greco. The Dental Practice Questionnaire: a patient feedback tool for improving the quality of dental practices. Australian Dental Journal 2014; 59: 334–348</w:t>
      </w:r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49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http://www.une.edu/sites/default/files/quality_assurance_manual_2017-2018.pdf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12280">
        <w:rPr>
          <w:rFonts w:ascii="Times New Roman" w:hAnsi="Times New Roman" w:cs="Times New Roman"/>
          <w:sz w:val="24"/>
          <w:szCs w:val="24"/>
        </w:rPr>
        <w:t xml:space="preserve">I. </w:t>
      </w:r>
      <w:proofErr w:type="gramStart"/>
      <w:r w:rsidRPr="00C12280">
        <w:rPr>
          <w:rFonts w:ascii="Times New Roman" w:hAnsi="Times New Roman" w:cs="Times New Roman"/>
          <w:sz w:val="24"/>
          <w:szCs w:val="24"/>
        </w:rPr>
        <w:t>Mills</w:t>
      </w:r>
      <w:r w:rsidRPr="00C12280">
        <w:rPr>
          <w:rStyle w:val="A2"/>
          <w:rFonts w:ascii="Times New Roman" w:hAnsi="Times New Roman" w:cs="Times New Roman"/>
          <w:sz w:val="24"/>
          <w:szCs w:val="24"/>
        </w:rPr>
        <w:t xml:space="preserve">  </w:t>
      </w:r>
      <w:r w:rsidRPr="00C12280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C12280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Batchelor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>. Quality indicators: the rationale behind their use in NHS dentistry. British Dental Journal 2011; 211: 11-15</w:t>
      </w:r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50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https://www.researchgate.net/publication/6606737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12280">
        <w:rPr>
          <w:rFonts w:ascii="Times New Roman" w:hAnsi="Times New Roman" w:cs="Times New Roman"/>
          <w:color w:val="333333"/>
          <w:sz w:val="24"/>
          <w:szCs w:val="24"/>
        </w:rPr>
        <w:t xml:space="preserve">González GZ </w:t>
      </w:r>
      <w:r w:rsidRPr="00C1228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12280">
        <w:rPr>
          <w:rFonts w:ascii="Times New Roman" w:hAnsi="Times New Roman" w:cs="Times New Roman"/>
          <w:color w:val="333333"/>
          <w:sz w:val="24"/>
          <w:szCs w:val="24"/>
        </w:rPr>
        <w:t>Klazinga</w:t>
      </w:r>
      <w:proofErr w:type="spellEnd"/>
      <w:r w:rsidRPr="00C12280">
        <w:rPr>
          <w:rFonts w:ascii="Times New Roman" w:hAnsi="Times New Roman" w:cs="Times New Roman"/>
          <w:color w:val="333333"/>
          <w:sz w:val="24"/>
          <w:szCs w:val="24"/>
        </w:rPr>
        <w:t xml:space="preserve"> N</w:t>
      </w:r>
      <w:r w:rsidRPr="00C1228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12280">
        <w:rPr>
          <w:rFonts w:ascii="Times New Roman" w:hAnsi="Times New Roman" w:cs="Times New Roman"/>
          <w:color w:val="333333"/>
          <w:sz w:val="24"/>
          <w:szCs w:val="24"/>
        </w:rPr>
        <w:t xml:space="preserve">ten </w:t>
      </w:r>
      <w:proofErr w:type="spellStart"/>
      <w:r w:rsidRPr="00C12280">
        <w:rPr>
          <w:rFonts w:ascii="Times New Roman" w:hAnsi="Times New Roman" w:cs="Times New Roman"/>
          <w:color w:val="333333"/>
          <w:sz w:val="24"/>
          <w:szCs w:val="24"/>
        </w:rPr>
        <w:t>Asbroek</w:t>
      </w:r>
      <w:proofErr w:type="spellEnd"/>
      <w:r w:rsidRPr="00C12280">
        <w:rPr>
          <w:rFonts w:ascii="Times New Roman" w:hAnsi="Times New Roman" w:cs="Times New Roman"/>
          <w:color w:val="333333"/>
          <w:sz w:val="24"/>
          <w:szCs w:val="24"/>
        </w:rPr>
        <w:t xml:space="preserve"> G</w:t>
      </w:r>
      <w:r w:rsidRPr="00C1228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12280">
        <w:rPr>
          <w:rFonts w:ascii="Times New Roman" w:hAnsi="Times New Roman" w:cs="Times New Roman"/>
          <w:color w:val="333333"/>
          <w:sz w:val="24"/>
          <w:szCs w:val="24"/>
        </w:rPr>
        <w:t>Delnoij</w:t>
      </w:r>
      <w:proofErr w:type="spellEnd"/>
      <w:r w:rsidRPr="00C12280">
        <w:rPr>
          <w:rFonts w:ascii="Times New Roman" w:hAnsi="Times New Roman" w:cs="Times New Roman"/>
          <w:color w:val="333333"/>
          <w:sz w:val="24"/>
          <w:szCs w:val="24"/>
        </w:rPr>
        <w:t xml:space="preserve"> DM</w:t>
      </w:r>
      <w:r w:rsidRPr="00C1228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12280">
        <w:rPr>
          <w:rFonts w:ascii="Times New Roman" w:hAnsi="Times New Roman" w:cs="Times New Roman"/>
          <w:sz w:val="24"/>
          <w:szCs w:val="24"/>
        </w:rPr>
        <w:t xml:space="preserve">Performance indicators used to assess the quality of primary dental care. </w:t>
      </w:r>
      <w:r w:rsidRPr="00C12280">
        <w:rPr>
          <w:rFonts w:ascii="Times New Roman" w:hAnsi="Times New Roman" w:cs="Times New Roman"/>
          <w:color w:val="333333"/>
          <w:sz w:val="24"/>
          <w:szCs w:val="24"/>
        </w:rPr>
        <w:t xml:space="preserve">Community Dent Health. </w:t>
      </w:r>
      <w:r w:rsidRPr="00C12280">
        <w:rPr>
          <w:rFonts w:ascii="Times New Roman" w:hAnsi="Times New Roman" w:cs="Times New Roman"/>
          <w:color w:val="000000"/>
          <w:sz w:val="24"/>
          <w:szCs w:val="24"/>
        </w:rPr>
        <w:t>2006 Dec;</w:t>
      </w:r>
      <w:proofErr w:type="gramStart"/>
      <w:r w:rsidRPr="00C12280">
        <w:rPr>
          <w:rFonts w:ascii="Times New Roman" w:hAnsi="Times New Roman" w:cs="Times New Roman"/>
          <w:color w:val="000000"/>
          <w:sz w:val="24"/>
          <w:szCs w:val="24"/>
        </w:rPr>
        <w:t>23(</w:t>
      </w:r>
      <w:proofErr w:type="gramEnd"/>
      <w:r w:rsidRPr="00C12280">
        <w:rPr>
          <w:rFonts w:ascii="Times New Roman" w:hAnsi="Times New Roman" w:cs="Times New Roman"/>
          <w:color w:val="000000"/>
          <w:sz w:val="24"/>
          <w:szCs w:val="24"/>
        </w:rPr>
        <w:t>4):22835.</w:t>
      </w:r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51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http://www.ada.org/~/media/ADA/Science%20and%20Research/Files/DQA_2016_Risk_Adjustment_in_Dental_Quality_Measurement.pdf?la=en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52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http://www.ada.org/~/media/ADA/Science%20and%20Research/Files/DQA_2016_Quality_Measurement_in_Dentistry_Guidebook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53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https://www.nhsbsa.nhs.uk/sites/default/files/2017-06/Dental_Quality_and_Outcomes_Framework_2016-17.pdf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54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http://www.cheddardentalpractice.co.uk/pdf/Quality-assurance-policy-Feb-2012.pdf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55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http://www.shipstondentalpractice.co.uk/treatments/qualityassurancepolicy/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56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https://www.magonlinelibrary.com/doi/full/10.12968/denn.2011.7.3.152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57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http://semmelweis.hu/fszoi/files/2013/08/Dr.-Kivovics-P.-Quality-control-in-dental-practice.pdf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58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http://www.dentaleconomics.com/articles/print/volume105/issue5/macroeconomics/clinicalqualityassuranceinthedentalprofession.html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59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https://www.ada.org.au/Dental-Professionals/Policies/Dental-Practice/6-2-Quality-Assurance/ADAPolicies_6-2_QualityAssurance_V1</w:t>
        </w:r>
      </w:hyperlink>
    </w:p>
    <w:p w:rsidR="00582F68" w:rsidRPr="00C12280" w:rsidRDefault="00582F68" w:rsidP="005630F1">
      <w:pPr>
        <w:pStyle w:val="ListParagraph"/>
        <w:numPr>
          <w:ilvl w:val="0"/>
          <w:numId w:val="2"/>
        </w:numPr>
        <w:spacing w:after="0" w:line="259" w:lineRule="auto"/>
        <w:ind w:left="785" w:hangingChars="327" w:hanging="785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260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http://www.nnoha.org/nnoha-content/uploads/2013/08/Financial-Clinic-Audit-Forms-English.pdf</w:t>
        </w:r>
      </w:hyperlink>
    </w:p>
    <w:p w:rsidR="00582F68" w:rsidRPr="00C12280" w:rsidRDefault="00582F68" w:rsidP="005630F1">
      <w:pPr>
        <w:pStyle w:val="Default"/>
        <w:ind w:left="785" w:hangingChars="327" w:hanging="785"/>
        <w:jc w:val="both"/>
        <w:rPr>
          <w:rStyle w:val="Hyperlink"/>
        </w:rPr>
      </w:pPr>
    </w:p>
    <w:p w:rsidR="004F714D" w:rsidRPr="00C12280" w:rsidRDefault="004F714D" w:rsidP="005630F1">
      <w:pPr>
        <w:pStyle w:val="Default"/>
        <w:ind w:left="785" w:hangingChars="327" w:hanging="785"/>
        <w:jc w:val="both"/>
        <w:rPr>
          <w:rStyle w:val="Hyperlink"/>
        </w:rPr>
      </w:pPr>
    </w:p>
    <w:p w:rsidR="004F714D" w:rsidRPr="00C12280" w:rsidRDefault="004F714D" w:rsidP="005630F1">
      <w:pPr>
        <w:pStyle w:val="Default"/>
        <w:ind w:left="919" w:hangingChars="327" w:hanging="919"/>
        <w:jc w:val="both"/>
        <w:rPr>
          <w:rStyle w:val="Hyperlink"/>
          <w:b/>
          <w:color w:val="auto"/>
          <w:sz w:val="28"/>
        </w:rPr>
      </w:pPr>
      <w:r w:rsidRPr="00C12280">
        <w:rPr>
          <w:rStyle w:val="Hyperlink"/>
          <w:b/>
          <w:color w:val="auto"/>
          <w:sz w:val="28"/>
        </w:rPr>
        <w:t>CHAPTER 13</w:t>
      </w:r>
    </w:p>
    <w:bookmarkStart w:id="2" w:name="bau0010"/>
    <w:p w:rsidR="00792765" w:rsidRPr="00C12280" w:rsidRDefault="004F714D" w:rsidP="005630F1">
      <w:pPr>
        <w:pStyle w:val="Heading1"/>
        <w:numPr>
          <w:ilvl w:val="0"/>
          <w:numId w:val="17"/>
        </w:numPr>
        <w:spacing w:before="0" w:beforeAutospacing="0" w:after="0" w:afterAutospacing="0" w:line="501" w:lineRule="atLeast"/>
        <w:ind w:left="785" w:hangingChars="327" w:hanging="785"/>
        <w:jc w:val="both"/>
        <w:rPr>
          <w:b w:val="0"/>
          <w:color w:val="000000" w:themeColor="text1"/>
          <w:sz w:val="24"/>
          <w:szCs w:val="24"/>
        </w:rPr>
      </w:pPr>
      <w:r w:rsidRPr="00C12280">
        <w:rPr>
          <w:b w:val="0"/>
          <w:color w:val="000000" w:themeColor="text1"/>
          <w:sz w:val="24"/>
          <w:szCs w:val="24"/>
        </w:rPr>
        <w:fldChar w:fldCharType="begin"/>
      </w:r>
      <w:r w:rsidRPr="00C12280">
        <w:rPr>
          <w:b w:val="0"/>
          <w:color w:val="000000" w:themeColor="text1"/>
          <w:sz w:val="24"/>
          <w:szCs w:val="24"/>
        </w:rPr>
        <w:instrText xml:space="preserve"> HYPERLINK "https://www.sciencedirect.com/science/article/pii/S0002817786340121" \l "!" </w:instrText>
      </w:r>
      <w:r w:rsidRPr="00C12280">
        <w:rPr>
          <w:b w:val="0"/>
          <w:color w:val="000000" w:themeColor="text1"/>
          <w:sz w:val="24"/>
          <w:szCs w:val="24"/>
        </w:rPr>
        <w:fldChar w:fldCharType="separate"/>
      </w:r>
      <w:r w:rsidRPr="00C12280">
        <w:rPr>
          <w:rStyle w:val="text"/>
          <w:b w:val="0"/>
          <w:color w:val="000000" w:themeColor="text1"/>
          <w:sz w:val="24"/>
          <w:szCs w:val="24"/>
        </w:rPr>
        <w:t>Allan C. Hirsch,</w:t>
      </w:r>
      <w:r w:rsidRPr="00C12280">
        <w:rPr>
          <w:b w:val="0"/>
          <w:color w:val="000000" w:themeColor="text1"/>
          <w:sz w:val="24"/>
          <w:szCs w:val="24"/>
        </w:rPr>
        <w:fldChar w:fldCharType="end"/>
      </w:r>
      <w:bookmarkStart w:id="3" w:name="bau0015"/>
      <w:bookmarkEnd w:id="2"/>
      <w:r w:rsidRPr="00C12280">
        <w:rPr>
          <w:b w:val="0"/>
          <w:color w:val="000000" w:themeColor="text1"/>
          <w:sz w:val="24"/>
          <w:szCs w:val="24"/>
        </w:rPr>
        <w:t xml:space="preserve"> </w:t>
      </w:r>
      <w:hyperlink r:id="rId261" w:anchor="!" w:history="1">
        <w:r w:rsidRPr="00C12280">
          <w:rPr>
            <w:rStyle w:val="text"/>
            <w:b w:val="0"/>
            <w:color w:val="000000" w:themeColor="text1"/>
            <w:sz w:val="24"/>
            <w:szCs w:val="24"/>
          </w:rPr>
          <w:t xml:space="preserve">Bernard </w:t>
        </w:r>
        <w:proofErr w:type="spellStart"/>
        <w:r w:rsidRPr="00C12280">
          <w:rPr>
            <w:rStyle w:val="text"/>
            <w:b w:val="0"/>
            <w:color w:val="000000" w:themeColor="text1"/>
            <w:sz w:val="24"/>
            <w:szCs w:val="24"/>
          </w:rPr>
          <w:t>Gert</w:t>
        </w:r>
        <w:proofErr w:type="spellEnd"/>
      </w:hyperlink>
      <w:bookmarkEnd w:id="3"/>
      <w:r w:rsidRPr="00C12280">
        <w:rPr>
          <w:b w:val="0"/>
          <w:color w:val="000000" w:themeColor="text1"/>
          <w:sz w:val="24"/>
          <w:szCs w:val="24"/>
        </w:rPr>
        <w:t xml:space="preserve">. </w:t>
      </w:r>
      <w:r w:rsidRPr="00C12280">
        <w:rPr>
          <w:b w:val="0"/>
          <w:bCs w:val="0"/>
          <w:color w:val="000000" w:themeColor="text1"/>
          <w:sz w:val="24"/>
          <w:szCs w:val="24"/>
        </w:rPr>
        <w:t>Ethics in dental practice;</w:t>
      </w:r>
      <w:r w:rsidRPr="00C12280">
        <w:rPr>
          <w:b w:val="0"/>
          <w:color w:val="000000" w:themeColor="text1"/>
          <w:sz w:val="24"/>
          <w:szCs w:val="24"/>
        </w:rPr>
        <w:t xml:space="preserve"> 113(4):559-603.</w:t>
      </w:r>
    </w:p>
    <w:p w:rsidR="004F714D" w:rsidRPr="00C12280" w:rsidRDefault="004F714D" w:rsidP="005630F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12280">
        <w:rPr>
          <w:rFonts w:ascii="Times New Roman" w:hAnsi="Times New Roman" w:cs="Times New Roman"/>
          <w:sz w:val="24"/>
          <w:szCs w:val="24"/>
        </w:rPr>
        <w:t xml:space="preserve">Mehmet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İlgüy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Dilhan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İlgüy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İnci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280">
        <w:rPr>
          <w:rFonts w:ascii="Times New Roman" w:hAnsi="Times New Roman" w:cs="Times New Roman"/>
          <w:sz w:val="24"/>
          <w:szCs w:val="24"/>
        </w:rPr>
        <w:t>Oktay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>. Ethical decision making in dental education: a preliminary study. BMC Medical Ethics (2015); 16(52):1-6</w:t>
      </w:r>
    </w:p>
    <w:p w:rsidR="00EF7FD7" w:rsidRPr="00C12280" w:rsidRDefault="00EF7FD7" w:rsidP="005630F1">
      <w:pPr>
        <w:pStyle w:val="ListParagraph"/>
        <w:numPr>
          <w:ilvl w:val="0"/>
          <w:numId w:val="3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62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http://www.ada.org/~/media/ADA/Member%20Center/FIles/2016_ADA_Code_Of_Ethics.pdf?la=en</w:t>
        </w:r>
      </w:hyperlink>
    </w:p>
    <w:p w:rsidR="00EF7FD7" w:rsidRPr="00C12280" w:rsidRDefault="00EF7FD7" w:rsidP="005630F1">
      <w:pPr>
        <w:pStyle w:val="ListParagraph"/>
        <w:numPr>
          <w:ilvl w:val="0"/>
          <w:numId w:val="3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63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https://acd.org/PDF/Ethics_Handbook_for_Dentists_(s).pdf</w:t>
        </w:r>
      </w:hyperlink>
    </w:p>
    <w:p w:rsidR="00EF7FD7" w:rsidRPr="00C12280" w:rsidRDefault="00EF7FD7" w:rsidP="005630F1">
      <w:pPr>
        <w:pStyle w:val="ListParagraph"/>
        <w:numPr>
          <w:ilvl w:val="0"/>
          <w:numId w:val="3"/>
        </w:numPr>
        <w:spacing w:after="0" w:line="259" w:lineRule="auto"/>
        <w:ind w:left="785" w:hangingChars="327" w:hanging="785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264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https://www.dentallearning.org/course/Ethics/Ethics.pdf</w:t>
        </w:r>
      </w:hyperlink>
    </w:p>
    <w:p w:rsidR="00EF7FD7" w:rsidRPr="00C12280" w:rsidRDefault="00EF7FD7" w:rsidP="005630F1">
      <w:pPr>
        <w:pStyle w:val="ListParagraph"/>
        <w:numPr>
          <w:ilvl w:val="0"/>
          <w:numId w:val="3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Sabarinath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B,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Sivapathasundharam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B. Ethics in dentistry. J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Educ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Ethics Dent 2011; 1: 24-7.</w:t>
      </w:r>
    </w:p>
    <w:p w:rsidR="00582F68" w:rsidRPr="00C12280" w:rsidRDefault="00582F68" w:rsidP="005630F1">
      <w:pPr>
        <w:pStyle w:val="Default"/>
        <w:ind w:left="785" w:hangingChars="327" w:hanging="785"/>
        <w:jc w:val="both"/>
        <w:rPr>
          <w:color w:val="000000" w:themeColor="text1"/>
        </w:rPr>
      </w:pPr>
    </w:p>
    <w:p w:rsidR="00582F68" w:rsidRPr="00C12280" w:rsidRDefault="00582F68" w:rsidP="005630F1">
      <w:pPr>
        <w:pStyle w:val="Default"/>
        <w:ind w:left="785" w:hangingChars="327" w:hanging="785"/>
        <w:jc w:val="both"/>
        <w:rPr>
          <w:color w:val="000000" w:themeColor="text1"/>
        </w:rPr>
      </w:pPr>
    </w:p>
    <w:p w:rsidR="00C12280" w:rsidRPr="00C12280" w:rsidRDefault="00C12280" w:rsidP="005630F1">
      <w:pPr>
        <w:pStyle w:val="Default"/>
        <w:ind w:left="785" w:hangingChars="327" w:hanging="785"/>
        <w:jc w:val="both"/>
        <w:rPr>
          <w:color w:val="000000" w:themeColor="text1"/>
          <w:u w:val="single"/>
        </w:rPr>
      </w:pPr>
    </w:p>
    <w:p w:rsidR="00C12280" w:rsidRPr="00C12280" w:rsidRDefault="00C12280" w:rsidP="005630F1">
      <w:pPr>
        <w:pStyle w:val="Default"/>
        <w:ind w:left="785" w:hangingChars="327" w:hanging="785"/>
        <w:jc w:val="both"/>
        <w:rPr>
          <w:color w:val="000000" w:themeColor="text1"/>
          <w:u w:val="single"/>
        </w:rPr>
      </w:pPr>
    </w:p>
    <w:p w:rsidR="00C12280" w:rsidRPr="00C12280" w:rsidRDefault="00C12280" w:rsidP="005630F1">
      <w:pPr>
        <w:pStyle w:val="Default"/>
        <w:ind w:left="919" w:hangingChars="327" w:hanging="919"/>
        <w:jc w:val="both"/>
        <w:rPr>
          <w:b/>
          <w:color w:val="000000" w:themeColor="text1"/>
          <w:sz w:val="28"/>
          <w:u w:val="single"/>
        </w:rPr>
      </w:pPr>
      <w:r w:rsidRPr="00C12280">
        <w:rPr>
          <w:b/>
          <w:color w:val="000000" w:themeColor="text1"/>
          <w:sz w:val="28"/>
          <w:u w:val="single"/>
        </w:rPr>
        <w:t>CHAPTER 14</w:t>
      </w:r>
    </w:p>
    <w:p w:rsidR="00C12280" w:rsidRPr="00C12280" w:rsidRDefault="004F714D" w:rsidP="005630F1">
      <w:pPr>
        <w:pStyle w:val="Default"/>
        <w:numPr>
          <w:ilvl w:val="0"/>
          <w:numId w:val="18"/>
        </w:numPr>
        <w:ind w:left="785" w:hangingChars="327" w:hanging="785"/>
        <w:jc w:val="both"/>
        <w:rPr>
          <w:rFonts w:eastAsia="Arial Cursiva"/>
        </w:rPr>
      </w:pPr>
      <w:proofErr w:type="spellStart"/>
      <w:r w:rsidRPr="00C12280">
        <w:t>Stefane</w:t>
      </w:r>
      <w:proofErr w:type="spellEnd"/>
      <w:r w:rsidRPr="00C12280">
        <w:t xml:space="preserve"> M </w:t>
      </w:r>
      <w:proofErr w:type="spellStart"/>
      <w:r w:rsidRPr="00C12280">
        <w:t>Kabene</w:t>
      </w:r>
      <w:proofErr w:type="spellEnd"/>
      <w:r w:rsidRPr="00C12280">
        <w:t>, Carole Orchard, John M Howard, Mark A Soriano</w:t>
      </w:r>
      <w:r w:rsidR="00C12280" w:rsidRPr="00C12280">
        <w:t xml:space="preserve"> </w:t>
      </w:r>
      <w:r w:rsidRPr="00C12280">
        <w:t>Raymond Leduc.</w:t>
      </w:r>
      <w:r w:rsidRPr="00C12280">
        <w:rPr>
          <w:bCs/>
        </w:rPr>
        <w:t xml:space="preserve"> The importance of human resources management in health care: a global context.</w:t>
      </w:r>
      <w:r w:rsidRPr="00C12280">
        <w:rPr>
          <w:rFonts w:eastAsia="Arial Cursiva"/>
          <w:i/>
          <w:iCs/>
        </w:rPr>
        <w:t xml:space="preserve"> Human Resources for Health </w:t>
      </w:r>
      <w:r w:rsidRPr="00C12280">
        <w:rPr>
          <w:rFonts w:eastAsia="Arial Cursiva"/>
        </w:rPr>
        <w:t>2006;</w:t>
      </w:r>
      <w:r w:rsidRPr="00C12280">
        <w:rPr>
          <w:rFonts w:eastAsia="Arial Negreta"/>
        </w:rPr>
        <w:t>4</w:t>
      </w:r>
      <w:r w:rsidRPr="00C12280">
        <w:rPr>
          <w:rFonts w:eastAsia="Arial Cursiva"/>
        </w:rPr>
        <w:t>(20):1-17</w:t>
      </w:r>
    </w:p>
    <w:p w:rsidR="00C12280" w:rsidRPr="00C12280" w:rsidRDefault="004F714D" w:rsidP="005630F1">
      <w:pPr>
        <w:pStyle w:val="Default"/>
        <w:numPr>
          <w:ilvl w:val="0"/>
          <w:numId w:val="18"/>
        </w:numPr>
        <w:ind w:left="785" w:hangingChars="327" w:hanging="785"/>
        <w:jc w:val="both"/>
      </w:pPr>
      <w:proofErr w:type="spellStart"/>
      <w:r w:rsidRPr="00C12280">
        <w:t>Sudhakar</w:t>
      </w:r>
      <w:proofErr w:type="spellEnd"/>
      <w:r w:rsidRPr="00C12280">
        <w:t xml:space="preserve"> </w:t>
      </w:r>
      <w:proofErr w:type="spellStart"/>
      <w:r w:rsidRPr="00C12280">
        <w:t>Vundavalli</w:t>
      </w:r>
      <w:proofErr w:type="spellEnd"/>
      <w:r w:rsidRPr="00C12280">
        <w:t>. Dental manpower planning in India: current scenario and future projections for the year 2020. International Dental Journal 2014; 64: 62–67</w:t>
      </w:r>
    </w:p>
    <w:p w:rsidR="004F714D" w:rsidRPr="00C12280" w:rsidRDefault="004F714D" w:rsidP="005630F1">
      <w:pPr>
        <w:pStyle w:val="Default"/>
        <w:numPr>
          <w:ilvl w:val="0"/>
          <w:numId w:val="18"/>
        </w:numPr>
        <w:ind w:left="785" w:hangingChars="327" w:hanging="785"/>
        <w:jc w:val="both"/>
        <w:rPr>
          <w:rStyle w:val="Hyperlink"/>
          <w:color w:val="000000" w:themeColor="text1"/>
        </w:rPr>
      </w:pPr>
      <w:hyperlink r:id="rId265" w:history="1">
        <w:r w:rsidRPr="00C12280">
          <w:rPr>
            <w:rStyle w:val="Hyperlink"/>
          </w:rPr>
          <w:t>http://practicemanagement.dentalproductsreport.com/article/5-essential-staff-training-strategies-within-dental-practice?page=0,0</w:t>
        </w:r>
      </w:hyperlink>
    </w:p>
    <w:p w:rsidR="00EF7FD7" w:rsidRPr="00C12280" w:rsidRDefault="00EF7FD7" w:rsidP="005630F1">
      <w:pPr>
        <w:pStyle w:val="ListParagraph"/>
        <w:numPr>
          <w:ilvl w:val="0"/>
          <w:numId w:val="6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66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https://dental.gppcpa.com/enewsletters/article/hrs_role_in_dental_practice_strategy/</w:t>
        </w:r>
      </w:hyperlink>
    </w:p>
    <w:p w:rsidR="00EF7FD7" w:rsidRPr="00C12280" w:rsidRDefault="00EF7FD7" w:rsidP="005630F1">
      <w:pPr>
        <w:pStyle w:val="ListParagraph"/>
        <w:numPr>
          <w:ilvl w:val="0"/>
          <w:numId w:val="6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67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http://dentistrybusiness.com/training-staff-leading-team/</w:t>
        </w:r>
      </w:hyperlink>
    </w:p>
    <w:p w:rsidR="00EF7FD7" w:rsidRPr="00C12280" w:rsidRDefault="00EF7FD7" w:rsidP="005630F1">
      <w:pPr>
        <w:pStyle w:val="ListParagraph"/>
        <w:numPr>
          <w:ilvl w:val="0"/>
          <w:numId w:val="6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68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https://dentalpracticecoaching.com/dentalstafftraininglevels/</w:t>
        </w:r>
      </w:hyperlink>
    </w:p>
    <w:p w:rsidR="00EF7FD7" w:rsidRPr="00C12280" w:rsidRDefault="00EF7FD7" w:rsidP="005630F1">
      <w:pPr>
        <w:pStyle w:val="ListParagraph"/>
        <w:numPr>
          <w:ilvl w:val="0"/>
          <w:numId w:val="6"/>
        </w:numPr>
        <w:spacing w:after="0" w:line="259" w:lineRule="auto"/>
        <w:ind w:left="785" w:hangingChars="327" w:hanging="785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269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https://ucsdpds.org/wp-content/uploads/2014/05/pds-chairside-assistant-training-manual.pdf</w:t>
        </w:r>
      </w:hyperlink>
    </w:p>
    <w:p w:rsidR="00EF7FD7" w:rsidRPr="00C12280" w:rsidRDefault="00EF7FD7" w:rsidP="005630F1">
      <w:pPr>
        <w:pStyle w:val="ListParagraph"/>
        <w:numPr>
          <w:ilvl w:val="0"/>
          <w:numId w:val="6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Harold S. Goodman AND Robert J. </w:t>
      </w: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Weyant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>. Dental Health Personnel Planning: a Review of the Literature. Journal of Public Health Dentistry 1990; 50(1): 48-63</w:t>
      </w:r>
    </w:p>
    <w:p w:rsidR="00EF7FD7" w:rsidRPr="00C12280" w:rsidRDefault="00EF7FD7" w:rsidP="005630F1">
      <w:pPr>
        <w:pStyle w:val="ListParagraph"/>
        <w:numPr>
          <w:ilvl w:val="0"/>
          <w:numId w:val="6"/>
        </w:numPr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280">
        <w:rPr>
          <w:rFonts w:ascii="Times New Roman" w:hAnsi="Times New Roman" w:cs="Times New Roman"/>
          <w:sz w:val="24"/>
          <w:szCs w:val="24"/>
          <w:lang w:bidi="hi-IN"/>
        </w:rPr>
        <w:t>Raghunathan</w:t>
      </w:r>
      <w:proofErr w:type="spellEnd"/>
      <w:r w:rsidRPr="00C12280">
        <w:rPr>
          <w:rFonts w:ascii="Times New Roman" w:hAnsi="Times New Roman" w:cs="Times New Roman"/>
          <w:sz w:val="24"/>
          <w:szCs w:val="24"/>
          <w:lang w:bidi="hi-IN"/>
        </w:rPr>
        <w:t xml:space="preserve"> et al. </w:t>
      </w:r>
      <w:r w:rsidR="00C12280" w:rsidRPr="00C12280">
        <w:rPr>
          <w:rFonts w:ascii="Times New Roman" w:hAnsi="Times New Roman" w:cs="Times New Roman"/>
          <w:sz w:val="24"/>
          <w:szCs w:val="24"/>
          <w:lang w:bidi="hi-IN"/>
        </w:rPr>
        <w:t>Dental manpower planning mechanisms- global scenario; a scoping review</w:t>
      </w:r>
      <w:r w:rsidRPr="00C12280">
        <w:rPr>
          <w:rFonts w:ascii="Times New Roman" w:hAnsi="Times New Roman" w:cs="Times New Roman"/>
          <w:sz w:val="24"/>
          <w:szCs w:val="24"/>
          <w:lang w:bidi="hi-IN"/>
        </w:rPr>
        <w:t>. WJPMR 2017; 3(7): 90-95</w:t>
      </w:r>
    </w:p>
    <w:p w:rsidR="00EF7FD7" w:rsidRPr="00C12280" w:rsidRDefault="00EF7FD7" w:rsidP="005630F1">
      <w:pPr>
        <w:pStyle w:val="ListParagraph"/>
        <w:spacing w:after="0"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</w:p>
    <w:p w:rsidR="004F714D" w:rsidRPr="00C12280" w:rsidRDefault="004F714D" w:rsidP="005630F1">
      <w:pPr>
        <w:pStyle w:val="Default"/>
        <w:ind w:left="785" w:hangingChars="327" w:hanging="785"/>
        <w:jc w:val="both"/>
        <w:rPr>
          <w:color w:val="000000" w:themeColor="text1"/>
        </w:rPr>
      </w:pPr>
    </w:p>
    <w:p w:rsidR="004F714D" w:rsidRPr="00C12280" w:rsidRDefault="004F714D" w:rsidP="005630F1">
      <w:pPr>
        <w:pStyle w:val="Default"/>
        <w:ind w:left="919" w:hangingChars="327" w:hanging="919"/>
        <w:jc w:val="both"/>
        <w:rPr>
          <w:b/>
          <w:color w:val="000000" w:themeColor="text1"/>
          <w:sz w:val="28"/>
          <w:u w:val="single"/>
        </w:rPr>
      </w:pPr>
      <w:r w:rsidRPr="00C12280">
        <w:rPr>
          <w:b/>
          <w:color w:val="000000" w:themeColor="text1"/>
          <w:sz w:val="28"/>
          <w:u w:val="single"/>
        </w:rPr>
        <w:t>CHAPTER 15</w:t>
      </w:r>
    </w:p>
    <w:p w:rsidR="004F714D" w:rsidRPr="00C12280" w:rsidRDefault="004F714D" w:rsidP="005630F1">
      <w:pPr>
        <w:pStyle w:val="ListParagraph"/>
        <w:numPr>
          <w:ilvl w:val="0"/>
          <w:numId w:val="19"/>
        </w:numPr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70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http://www.zdravlje.eu/wp-content/uploads/2012/11/6-1327219945.pdf</w:t>
        </w:r>
      </w:hyperlink>
    </w:p>
    <w:p w:rsidR="004F714D" w:rsidRPr="00C12280" w:rsidRDefault="004F714D" w:rsidP="005630F1">
      <w:pPr>
        <w:pStyle w:val="ListParagraph"/>
        <w:numPr>
          <w:ilvl w:val="0"/>
          <w:numId w:val="19"/>
        </w:numPr>
        <w:ind w:left="785" w:hangingChars="327" w:hanging="785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hyperlink r:id="rId271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https://www.ncbi.nlm.nih.gov/pmc/articles/PMC3612211/</w:t>
        </w:r>
      </w:hyperlink>
    </w:p>
    <w:p w:rsidR="00EF7FD7" w:rsidRPr="00C12280" w:rsidRDefault="00EF7FD7" w:rsidP="005630F1">
      <w:pPr>
        <w:pStyle w:val="ListParagraph"/>
        <w:numPr>
          <w:ilvl w:val="0"/>
          <w:numId w:val="6"/>
        </w:numPr>
        <w:spacing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72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https://dental.washington.edu/policies/clinic-policy-manual/health-information-management/</w:t>
        </w:r>
      </w:hyperlink>
    </w:p>
    <w:p w:rsidR="00EF7FD7" w:rsidRPr="00C12280" w:rsidRDefault="00EF7FD7" w:rsidP="005630F1">
      <w:pPr>
        <w:pStyle w:val="ListParagraph"/>
        <w:numPr>
          <w:ilvl w:val="0"/>
          <w:numId w:val="6"/>
        </w:numPr>
        <w:spacing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73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google.co.in/url?sa=t&amp;rct=j&amp;q=&amp;esrc=s&amp;source=web&amp;cd=3&amp;cad=rja&amp;uact=8&amp;ved=0ahUKEwjUr7LFtbzYAhWBL48KHUxgCuYQFgg5MAI&amp;url=https%3A%2F%2Fwww.rcseng.ac.uk%2F-%2Fmedia%2Ffiles%2Frcs%2Ffds%2Fpublications%2Fclinicalaudit.pdf%3Fla%3Den&amp;usg=AOvVaw3JzjtiUC1XNj_25QZv-Irb</w:t>
        </w:r>
      </w:hyperlink>
    </w:p>
    <w:p w:rsidR="00EF7FD7" w:rsidRPr="00C12280" w:rsidRDefault="00EF7FD7" w:rsidP="005630F1">
      <w:pPr>
        <w:pStyle w:val="ListParagraph"/>
        <w:numPr>
          <w:ilvl w:val="0"/>
          <w:numId w:val="6"/>
        </w:numPr>
        <w:spacing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74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https://www.nwpgmd.nhs.uk/dentistry/courses/docs/Microsoft%20PowerPoint%20-%20Lancaster%20Audit%20Presentation%202012%20(2)%20for%20upload%20[Compatibility%20Mode].pdf</w:t>
        </w:r>
      </w:hyperlink>
    </w:p>
    <w:p w:rsidR="00EF7FD7" w:rsidRPr="00C12280" w:rsidRDefault="00EF7FD7" w:rsidP="005630F1">
      <w:pPr>
        <w:pStyle w:val="ListParagraph"/>
        <w:numPr>
          <w:ilvl w:val="0"/>
          <w:numId w:val="6"/>
        </w:numPr>
        <w:spacing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hyperlink r:id="rId275" w:history="1">
        <w:r w:rsidRPr="00C12280">
          <w:rPr>
            <w:rStyle w:val="Hyperlink"/>
            <w:rFonts w:ascii="Times New Roman" w:hAnsi="Times New Roman" w:cs="Times New Roman"/>
            <w:sz w:val="24"/>
            <w:szCs w:val="24"/>
          </w:rPr>
          <w:t>https://www.google.co.in/url?sa=t&amp;rct=j&amp;q=&amp;esrc=s&amp;source=web&amp;cd=2&amp;cad=rja&amp;uact=8&amp;ved=0ahUKEwif5p2gtrzYAhUBK48KHZYzDOkQFggtMAE&amp;url=https%3A%2F%2Fwww.prestigemedical.co.uk%2Fuk%2Fcomponent%2Fedocman%2F%3Ftask%3Ddocument.download%26id%3D60&amp;usg=AOvVaw18May15xpeUGq3OAcJ8X9l</w:t>
        </w:r>
      </w:hyperlink>
    </w:p>
    <w:p w:rsidR="00EF7FD7" w:rsidRPr="00C12280" w:rsidRDefault="00EF7FD7" w:rsidP="005630F1">
      <w:pPr>
        <w:pStyle w:val="ListParagraph"/>
        <w:numPr>
          <w:ilvl w:val="0"/>
          <w:numId w:val="6"/>
        </w:numPr>
        <w:spacing w:line="259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280">
        <w:rPr>
          <w:rFonts w:ascii="Times New Roman" w:hAnsi="Times New Roman" w:cs="Times New Roman"/>
          <w:sz w:val="24"/>
          <w:szCs w:val="24"/>
        </w:rPr>
        <w:t>Masic</w:t>
      </w:r>
      <w:proofErr w:type="spellEnd"/>
      <w:r w:rsidRPr="00C12280">
        <w:rPr>
          <w:rFonts w:ascii="Times New Roman" w:hAnsi="Times New Roman" w:cs="Times New Roman"/>
          <w:sz w:val="24"/>
          <w:szCs w:val="24"/>
        </w:rPr>
        <w:t xml:space="preserve"> F. Information systems in Dentistry. ACTA INFORM MED. 2012; 20(1): 47-55</w:t>
      </w:r>
    </w:p>
    <w:sectPr w:rsidR="00EF7FD7" w:rsidRPr="00C122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tis Sans Serif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obeFangsongStd-Regular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orbel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onstantia-Bold">
    <w:altName w:val="DFGothic-E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MIJD D+ MTSYB">
    <w:altName w:val="Malgun Gothic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Arial Cursiv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egret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E1676"/>
    <w:multiLevelType w:val="hybridMultilevel"/>
    <w:tmpl w:val="E146C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>
    <w:nsid w:val="20435ECC"/>
    <w:multiLevelType w:val="hybridMultilevel"/>
    <w:tmpl w:val="1DC43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5215D0"/>
    <w:multiLevelType w:val="multilevel"/>
    <w:tmpl w:val="2084C6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9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1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2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74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768" w:hanging="1440"/>
      </w:pPr>
      <w:rPr>
        <w:rFonts w:hint="default"/>
      </w:rPr>
    </w:lvl>
  </w:abstractNum>
  <w:abstractNum w:abstractNumId="3">
    <w:nsid w:val="331D18FD"/>
    <w:multiLevelType w:val="hybridMultilevel"/>
    <w:tmpl w:val="8E3E5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>
    <w:nsid w:val="3794782F"/>
    <w:multiLevelType w:val="hybridMultilevel"/>
    <w:tmpl w:val="E6A61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11FB7"/>
    <w:multiLevelType w:val="hybridMultilevel"/>
    <w:tmpl w:val="C220F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64C8A"/>
    <w:multiLevelType w:val="hybridMultilevel"/>
    <w:tmpl w:val="24066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>
    <w:nsid w:val="468E77CA"/>
    <w:multiLevelType w:val="hybridMultilevel"/>
    <w:tmpl w:val="AE849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7E0482"/>
    <w:multiLevelType w:val="hybridMultilevel"/>
    <w:tmpl w:val="3E30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67CA5"/>
    <w:multiLevelType w:val="hybridMultilevel"/>
    <w:tmpl w:val="53742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5B1AB1"/>
    <w:multiLevelType w:val="hybridMultilevel"/>
    <w:tmpl w:val="6DC0DC5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1">
    <w:nsid w:val="67E931C7"/>
    <w:multiLevelType w:val="hybridMultilevel"/>
    <w:tmpl w:val="B1B89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>
    <w:nsid w:val="6D0D52C9"/>
    <w:multiLevelType w:val="hybridMultilevel"/>
    <w:tmpl w:val="A088E808"/>
    <w:lvl w:ilvl="0" w:tplc="07CEE5C6">
      <w:start w:val="1"/>
      <w:numFmt w:val="upperLetter"/>
      <w:lvlText w:val="%1."/>
      <w:lvlJc w:val="left"/>
      <w:pPr>
        <w:ind w:left="-916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-196" w:hanging="360"/>
      </w:pPr>
    </w:lvl>
    <w:lvl w:ilvl="2" w:tplc="0409001B" w:tentative="1">
      <w:start w:val="1"/>
      <w:numFmt w:val="lowerRoman"/>
      <w:lvlText w:val="%3."/>
      <w:lvlJc w:val="right"/>
      <w:pPr>
        <w:ind w:left="524" w:hanging="180"/>
      </w:pPr>
    </w:lvl>
    <w:lvl w:ilvl="3" w:tplc="0409000F" w:tentative="1">
      <w:start w:val="1"/>
      <w:numFmt w:val="decimal"/>
      <w:lvlText w:val="%4."/>
      <w:lvlJc w:val="left"/>
      <w:pPr>
        <w:ind w:left="1244" w:hanging="360"/>
      </w:pPr>
    </w:lvl>
    <w:lvl w:ilvl="4" w:tplc="04090019" w:tentative="1">
      <w:start w:val="1"/>
      <w:numFmt w:val="lowerLetter"/>
      <w:lvlText w:val="%5."/>
      <w:lvlJc w:val="left"/>
      <w:pPr>
        <w:ind w:left="1964" w:hanging="360"/>
      </w:pPr>
    </w:lvl>
    <w:lvl w:ilvl="5" w:tplc="0409001B" w:tentative="1">
      <w:start w:val="1"/>
      <w:numFmt w:val="lowerRoman"/>
      <w:lvlText w:val="%6."/>
      <w:lvlJc w:val="right"/>
      <w:pPr>
        <w:ind w:left="2684" w:hanging="180"/>
      </w:pPr>
    </w:lvl>
    <w:lvl w:ilvl="6" w:tplc="0409000F" w:tentative="1">
      <w:start w:val="1"/>
      <w:numFmt w:val="decimal"/>
      <w:lvlText w:val="%7."/>
      <w:lvlJc w:val="left"/>
      <w:pPr>
        <w:ind w:left="3404" w:hanging="360"/>
      </w:pPr>
    </w:lvl>
    <w:lvl w:ilvl="7" w:tplc="04090019" w:tentative="1">
      <w:start w:val="1"/>
      <w:numFmt w:val="lowerLetter"/>
      <w:lvlText w:val="%8."/>
      <w:lvlJc w:val="left"/>
      <w:pPr>
        <w:ind w:left="4124" w:hanging="360"/>
      </w:pPr>
    </w:lvl>
    <w:lvl w:ilvl="8" w:tplc="0409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13">
    <w:nsid w:val="6F490E50"/>
    <w:multiLevelType w:val="hybridMultilevel"/>
    <w:tmpl w:val="8724E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4">
    <w:nsid w:val="6FBB2CD2"/>
    <w:multiLevelType w:val="hybridMultilevel"/>
    <w:tmpl w:val="849271E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>
    <w:nsid w:val="6FC058BE"/>
    <w:multiLevelType w:val="hybridMultilevel"/>
    <w:tmpl w:val="83ACC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CA1DB5"/>
    <w:multiLevelType w:val="hybridMultilevel"/>
    <w:tmpl w:val="D0C21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7">
    <w:nsid w:val="72142EF0"/>
    <w:multiLevelType w:val="hybridMultilevel"/>
    <w:tmpl w:val="63ECE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>
    <w:nsid w:val="72EE64DD"/>
    <w:multiLevelType w:val="hybridMultilevel"/>
    <w:tmpl w:val="76B8EB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8"/>
  </w:num>
  <w:num w:numId="5">
    <w:abstractNumId w:val="15"/>
  </w:num>
  <w:num w:numId="6">
    <w:abstractNumId w:val="9"/>
  </w:num>
  <w:num w:numId="7">
    <w:abstractNumId w:val="1"/>
  </w:num>
  <w:num w:numId="8">
    <w:abstractNumId w:val="18"/>
  </w:num>
  <w:num w:numId="9">
    <w:abstractNumId w:val="12"/>
  </w:num>
  <w:num w:numId="10">
    <w:abstractNumId w:val="16"/>
  </w:num>
  <w:num w:numId="11">
    <w:abstractNumId w:val="0"/>
  </w:num>
  <w:num w:numId="12">
    <w:abstractNumId w:val="11"/>
  </w:num>
  <w:num w:numId="13">
    <w:abstractNumId w:val="10"/>
  </w:num>
  <w:num w:numId="14">
    <w:abstractNumId w:val="13"/>
  </w:num>
  <w:num w:numId="15">
    <w:abstractNumId w:val="14"/>
  </w:num>
  <w:num w:numId="16">
    <w:abstractNumId w:val="3"/>
  </w:num>
  <w:num w:numId="17">
    <w:abstractNumId w:val="5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7B"/>
    <w:rsid w:val="00116679"/>
    <w:rsid w:val="002F1E10"/>
    <w:rsid w:val="004F714D"/>
    <w:rsid w:val="005630F1"/>
    <w:rsid w:val="0057110F"/>
    <w:rsid w:val="00582F68"/>
    <w:rsid w:val="005A0C03"/>
    <w:rsid w:val="00630081"/>
    <w:rsid w:val="00681CEB"/>
    <w:rsid w:val="00696D51"/>
    <w:rsid w:val="007462E6"/>
    <w:rsid w:val="00792765"/>
    <w:rsid w:val="007E0734"/>
    <w:rsid w:val="009F72EC"/>
    <w:rsid w:val="00B817DA"/>
    <w:rsid w:val="00BA356F"/>
    <w:rsid w:val="00BF163E"/>
    <w:rsid w:val="00C12280"/>
    <w:rsid w:val="00D3367B"/>
    <w:rsid w:val="00D95D36"/>
    <w:rsid w:val="00EF27CF"/>
    <w:rsid w:val="00EF7FD7"/>
    <w:rsid w:val="00FA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67B"/>
    <w:rPr>
      <w:lang w:val="en-IN"/>
    </w:rPr>
  </w:style>
  <w:style w:type="paragraph" w:styleId="Heading1">
    <w:name w:val="heading 1"/>
    <w:basedOn w:val="Normal"/>
    <w:link w:val="Heading1Char"/>
    <w:uiPriority w:val="9"/>
    <w:qFormat/>
    <w:rsid w:val="00B817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6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367B"/>
    <w:rPr>
      <w:color w:val="0000FF" w:themeColor="hyperlink"/>
      <w:u w:val="single"/>
    </w:rPr>
  </w:style>
  <w:style w:type="character" w:customStyle="1" w:styleId="A4">
    <w:name w:val="A4"/>
    <w:uiPriority w:val="99"/>
    <w:rsid w:val="00D3367B"/>
    <w:rPr>
      <w:b/>
      <w:bCs/>
      <w:color w:val="000000"/>
      <w:sz w:val="26"/>
      <w:szCs w:val="26"/>
    </w:rPr>
  </w:style>
  <w:style w:type="character" w:customStyle="1" w:styleId="A5">
    <w:name w:val="A5"/>
    <w:uiPriority w:val="99"/>
    <w:rsid w:val="00D3367B"/>
    <w:rPr>
      <w:color w:val="000000"/>
      <w:sz w:val="15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D3367B"/>
    <w:rPr>
      <w:color w:val="800080" w:themeColor="followedHyperlink"/>
      <w:u w:val="single"/>
    </w:rPr>
  </w:style>
  <w:style w:type="character" w:customStyle="1" w:styleId="abstract--author-name">
    <w:name w:val="abstract--author-name"/>
    <w:basedOn w:val="DefaultParagraphFont"/>
    <w:rsid w:val="00D3367B"/>
  </w:style>
  <w:style w:type="character" w:customStyle="1" w:styleId="absnonlinkmetadata">
    <w:name w:val="abs_nonlink_metadata"/>
    <w:basedOn w:val="DefaultParagraphFont"/>
    <w:rsid w:val="00D3367B"/>
  </w:style>
  <w:style w:type="character" w:styleId="HTMLCite">
    <w:name w:val="HTML Cite"/>
    <w:basedOn w:val="DefaultParagraphFont"/>
    <w:uiPriority w:val="99"/>
    <w:semiHidden/>
    <w:unhideWhenUsed/>
    <w:rsid w:val="00B817D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817DA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customStyle="1" w:styleId="text">
    <w:name w:val="text"/>
    <w:basedOn w:val="DefaultParagraphFont"/>
    <w:rsid w:val="00B817DA"/>
  </w:style>
  <w:style w:type="paragraph" w:customStyle="1" w:styleId="Default">
    <w:name w:val="Default"/>
    <w:rsid w:val="004F71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character" w:customStyle="1" w:styleId="A2">
    <w:name w:val="A2"/>
    <w:uiPriority w:val="99"/>
    <w:rsid w:val="00582F68"/>
    <w:rPr>
      <w:rFonts w:cs="Rotis Sans Serif Std"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67B"/>
    <w:rPr>
      <w:lang w:val="en-IN"/>
    </w:rPr>
  </w:style>
  <w:style w:type="paragraph" w:styleId="Heading1">
    <w:name w:val="heading 1"/>
    <w:basedOn w:val="Normal"/>
    <w:link w:val="Heading1Char"/>
    <w:uiPriority w:val="9"/>
    <w:qFormat/>
    <w:rsid w:val="00B817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6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367B"/>
    <w:rPr>
      <w:color w:val="0000FF" w:themeColor="hyperlink"/>
      <w:u w:val="single"/>
    </w:rPr>
  </w:style>
  <w:style w:type="character" w:customStyle="1" w:styleId="A4">
    <w:name w:val="A4"/>
    <w:uiPriority w:val="99"/>
    <w:rsid w:val="00D3367B"/>
    <w:rPr>
      <w:b/>
      <w:bCs/>
      <w:color w:val="000000"/>
      <w:sz w:val="26"/>
      <w:szCs w:val="26"/>
    </w:rPr>
  </w:style>
  <w:style w:type="character" w:customStyle="1" w:styleId="A5">
    <w:name w:val="A5"/>
    <w:uiPriority w:val="99"/>
    <w:rsid w:val="00D3367B"/>
    <w:rPr>
      <w:color w:val="000000"/>
      <w:sz w:val="15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D3367B"/>
    <w:rPr>
      <w:color w:val="800080" w:themeColor="followedHyperlink"/>
      <w:u w:val="single"/>
    </w:rPr>
  </w:style>
  <w:style w:type="character" w:customStyle="1" w:styleId="abstract--author-name">
    <w:name w:val="abstract--author-name"/>
    <w:basedOn w:val="DefaultParagraphFont"/>
    <w:rsid w:val="00D3367B"/>
  </w:style>
  <w:style w:type="character" w:customStyle="1" w:styleId="absnonlinkmetadata">
    <w:name w:val="abs_nonlink_metadata"/>
    <w:basedOn w:val="DefaultParagraphFont"/>
    <w:rsid w:val="00D3367B"/>
  </w:style>
  <w:style w:type="character" w:styleId="HTMLCite">
    <w:name w:val="HTML Cite"/>
    <w:basedOn w:val="DefaultParagraphFont"/>
    <w:uiPriority w:val="99"/>
    <w:semiHidden/>
    <w:unhideWhenUsed/>
    <w:rsid w:val="00B817D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817DA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customStyle="1" w:styleId="text">
    <w:name w:val="text"/>
    <w:basedOn w:val="DefaultParagraphFont"/>
    <w:rsid w:val="00B817DA"/>
  </w:style>
  <w:style w:type="paragraph" w:customStyle="1" w:styleId="Default">
    <w:name w:val="Default"/>
    <w:rsid w:val="004F71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character" w:customStyle="1" w:styleId="A2">
    <w:name w:val="A2"/>
    <w:uiPriority w:val="99"/>
    <w:rsid w:val="00582F68"/>
    <w:rPr>
      <w:rFonts w:cs="Rotis Sans Serif Std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ental.theclinics.com/article/S0011-8532(15)00121-4/pdf" TargetMode="External"/><Relationship Id="rId21" Type="http://schemas.openxmlformats.org/officeDocument/2006/relationships/hyperlink" Target="http://clinicalestablishmentstraining.nic.in/WriteReadData/350.pdf" TargetMode="External"/><Relationship Id="rId42" Type="http://schemas.openxmlformats.org/officeDocument/2006/relationships/hyperlink" Target="http://europepmc.org/search;jsessionid=9639CB6FFBE4710ADB57C9597EBEFFBD?query=AUTH:%22Mehdizadeh+M%22&amp;page=1" TargetMode="External"/><Relationship Id="rId63" Type="http://schemas.openxmlformats.org/officeDocument/2006/relationships/hyperlink" Target="https://web.mhanet.com/HOSPITAL_SIGNAGE_REQUIREMENTS_2.pdf" TargetMode="External"/><Relationship Id="rId84" Type="http://schemas.openxmlformats.org/officeDocument/2006/relationships/hyperlink" Target="https://www.ncbi.nlm.nih.gov/books/NBK2652/" TargetMode="External"/><Relationship Id="rId138" Type="http://schemas.openxmlformats.org/officeDocument/2006/relationships/hyperlink" Target="https://www.windsorpediatricdentistry.com/our-practice/office-policies/" TargetMode="External"/><Relationship Id="rId159" Type="http://schemas.openxmlformats.org/officeDocument/2006/relationships/hyperlink" Target="https://www.protectorplan.com/wp-content/uploads/documents/benefits/risk-management/Follow-up%20-%20Lead.pdf" TargetMode="External"/><Relationship Id="rId170" Type="http://schemas.openxmlformats.org/officeDocument/2006/relationships/hyperlink" Target="https://www.jcrinc.com/new-article-on-streamlining-the-patient-complaint-and-grievance-capture-and-resolution-process-/" TargetMode="External"/><Relationship Id="rId191" Type="http://schemas.openxmlformats.org/officeDocument/2006/relationships/hyperlink" Target="http://multimedia.3m.com/mws/media/517089O/espertise-impressioning-compendium.pdf" TargetMode="External"/><Relationship Id="rId205" Type="http://schemas.openxmlformats.org/officeDocument/2006/relationships/hyperlink" Target="http://www.bvcaa.org/HSPP/Clinical%20P&amp;P/Operations/BIOHAZARD%20WASTE%20POLICY%20AND%20PROCEDURE%204%202016.pdf" TargetMode="External"/><Relationship Id="rId226" Type="http://schemas.openxmlformats.org/officeDocument/2006/relationships/hyperlink" Target="https://www.moh.gov.sg/content/dam/moh_web/Publications/Guidelines/Infection%20Control%20guidelines/National%20Infection%20Prevention%20and%20Control%20Guidelines%20for%20Acute%20healthcare%20Facilities%20%20-%202017.pdf" TargetMode="External"/><Relationship Id="rId247" Type="http://schemas.openxmlformats.org/officeDocument/2006/relationships/hyperlink" Target="https://www.surveymonkey.com/r/imagedental" TargetMode="External"/><Relationship Id="rId107" Type="http://schemas.openxmlformats.org/officeDocument/2006/relationships/hyperlink" Target="https://www.cda-adc.ca/_files/becoming/practising/resources/dental_referral_form.pdf" TargetMode="External"/><Relationship Id="rId268" Type="http://schemas.openxmlformats.org/officeDocument/2006/relationships/hyperlink" Target="https://dentalpracticecoaching.com/dentalstafftraininglevels/" TargetMode="External"/><Relationship Id="rId11" Type="http://schemas.openxmlformats.org/officeDocument/2006/relationships/hyperlink" Target="https://www.cfm.va.gov/til/dGuide/dgDental.pdf" TargetMode="External"/><Relationship Id="rId32" Type="http://schemas.openxmlformats.org/officeDocument/2006/relationships/hyperlink" Target="https://www.ncbi.nlm.nih.gov/pubmed/21454845" TargetMode="External"/><Relationship Id="rId53" Type="http://schemas.openxmlformats.org/officeDocument/2006/relationships/hyperlink" Target="https://www.ncbi.nlm.nih.gov/pubmed/20436085" TargetMode="External"/><Relationship Id="rId74" Type="http://schemas.openxmlformats.org/officeDocument/2006/relationships/hyperlink" Target="https://www.dentalclinicmanual.com/chapt4/8_9.html" TargetMode="External"/><Relationship Id="rId128" Type="http://schemas.openxmlformats.org/officeDocument/2006/relationships/hyperlink" Target="http://research.uthscsa.edu/safety/doc/UTHSCSA%20X-ray%20Handbook.pdf" TargetMode="External"/><Relationship Id="rId149" Type="http://schemas.openxmlformats.org/officeDocument/2006/relationships/hyperlink" Target="https://www.theddu.com/guidance-and-advice/guides/patient-safety-and-quality-assurance/patient-safety-and-quality-assurance-in-dental-practice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www.ada.org/~/media/ADA/Member%20Center/FIles/2016_ADA_Code_Of_Ethics.pdf?la=en" TargetMode="External"/><Relationship Id="rId160" Type="http://schemas.openxmlformats.org/officeDocument/2006/relationships/hyperlink" Target="https://www.westvicphn.com.au/images/HOME/Health_Professionals/Practice_Support/APCC/Recall_and_reminder_policy_and_procedure_manaul_-BP1.pdf" TargetMode="External"/><Relationship Id="rId181" Type="http://schemas.openxmlformats.org/officeDocument/2006/relationships/hyperlink" Target="http://www.kau.edu.sa/GetFile.aspx?...KAUFD-Clinic%20Policies%20and%20Procedures%25" TargetMode="External"/><Relationship Id="rId216" Type="http://schemas.openxmlformats.org/officeDocument/2006/relationships/hyperlink" Target="http://www.punjabmedicaleducation.org/Rules%20And%20Acts_files/Purchase%20Policy%2003.03.2004.pdf" TargetMode="External"/><Relationship Id="rId237" Type="http://schemas.openxmlformats.org/officeDocument/2006/relationships/hyperlink" Target="https://www.chp.gov.hk/files/pdf/the_basic_protocol_ic_guidelines_for_the_dental_service_dh_2009.pdf" TargetMode="External"/><Relationship Id="rId258" Type="http://schemas.openxmlformats.org/officeDocument/2006/relationships/hyperlink" Target="http://www.dentaleconomics.com/articles/print/volume105/issue5/macroeconomics/clinicalqualityassuranceinthedentalprofession.html" TargetMode="External"/><Relationship Id="rId22" Type="http://schemas.openxmlformats.org/officeDocument/2006/relationships/hyperlink" Target="http://clinicalestablishments.nic.in/WriteReadData/3191.pdf" TargetMode="External"/><Relationship Id="rId43" Type="http://schemas.openxmlformats.org/officeDocument/2006/relationships/hyperlink" Target="http://europepmc.org/search;jsessionid=9639CB6FFBE4710ADB57C9597EBEFFBD?query=JOURNAL:%22J+Contemp+Dent+Pract%22&amp;page=1" TargetMode="External"/><Relationship Id="rId64" Type="http://schemas.openxmlformats.org/officeDocument/2006/relationships/hyperlink" Target="https://hcahealthcare.com/.../policies/.../EMTALA-facility...policies/Generic-EMTALA" TargetMode="External"/><Relationship Id="rId118" Type="http://schemas.openxmlformats.org/officeDocument/2006/relationships/hyperlink" Target="http://www.alabamapublichealth.gov/radiation/assets/DentalRadiationProtectionProgramGuide.pdf" TargetMode="External"/><Relationship Id="rId139" Type="http://schemas.openxmlformats.org/officeDocument/2006/relationships/hyperlink" Target="http://www.dentistrytoday.com/hygiene/1171--sp-1098848684" TargetMode="External"/><Relationship Id="rId85" Type="http://schemas.openxmlformats.org/officeDocument/2006/relationships/hyperlink" Target="https://www.ncbi.nlm.nih.gov/pmc/articles/PMC4475608/" TargetMode="External"/><Relationship Id="rId150" Type="http://schemas.openxmlformats.org/officeDocument/2006/relationships/hyperlink" Target="http://www.ada.org/~/media/ADA/Education%20and%20Careers/Files/Ensuring_patient_safety_in_dentistry_Stewart_and_Kalenderian_for_posting_v2.pdf?la=en" TargetMode="External"/><Relationship Id="rId171" Type="http://schemas.openxmlformats.org/officeDocument/2006/relationships/hyperlink" Target="http://www.aapd.org/media/Policies_Guidelines/P_PatientSafety.pdf" TargetMode="External"/><Relationship Id="rId192" Type="http://schemas.openxmlformats.org/officeDocument/2006/relationships/hyperlink" Target="http://multimedia.3m.com/mws/media/430307O/lab-handling-guidelines-for-impregumtm-impression-materials.pdf" TargetMode="External"/><Relationship Id="rId206" Type="http://schemas.openxmlformats.org/officeDocument/2006/relationships/hyperlink" Target="https://www.isopharm.co.uk/dental/hazardouswastesegregationstorageanddisposal0" TargetMode="External"/><Relationship Id="rId227" Type="http://schemas.openxmlformats.org/officeDocument/2006/relationships/hyperlink" Target="http://www.rcdso.org/Assets/DOCUMENTS/Professional_Practice/Guidelines/RCDSO_Guidelines_Infection_Prevention_and_Control.pdf" TargetMode="External"/><Relationship Id="rId248" Type="http://schemas.openxmlformats.org/officeDocument/2006/relationships/hyperlink" Target="http://www.kilnlanedental.co.uk/PDF/feedback-form.pdf" TargetMode="External"/><Relationship Id="rId269" Type="http://schemas.openxmlformats.org/officeDocument/2006/relationships/hyperlink" Target="https://ucsdpds.org/wp-content/uploads/2014/05/pds-chairside-assistant-training-manual.pdf" TargetMode="External"/><Relationship Id="rId12" Type="http://schemas.openxmlformats.org/officeDocument/2006/relationships/hyperlink" Target="https://www.ncbi.nlm.nih.gov/pmc/articles/PMC4129327/" TargetMode="External"/><Relationship Id="rId33" Type="http://schemas.openxmlformats.org/officeDocument/2006/relationships/hyperlink" Target="https://www.prosites.com/dental-marketing-wisdom/2017/06/patient-communication-the-key-to-client-loyalty-and-retention/" TargetMode="External"/><Relationship Id="rId108" Type="http://schemas.openxmlformats.org/officeDocument/2006/relationships/hyperlink" Target="http://www.moh.gov.gh/wp-content/uploads/2016/03/Referral-Policy-Guidelines.pdf" TargetMode="External"/><Relationship Id="rId129" Type="http://schemas.openxmlformats.org/officeDocument/2006/relationships/hyperlink" Target="http://www.adavb.net/Portals/0/Resource/ADA-SOP.2.01.May2005.pdf" TargetMode="External"/><Relationship Id="rId54" Type="http://schemas.openxmlformats.org/officeDocument/2006/relationships/hyperlink" Target="http://www.westerntrust.hscni.net/pdf/Management_of_Medical_Devices.pdf" TargetMode="External"/><Relationship Id="rId75" Type="http://schemas.openxmlformats.org/officeDocument/2006/relationships/hyperlink" Target="http://www.dcnz.org.nz/assets/Uploads/Consultations/2014/Att2-Medical-Emergencies-Code-of-Practice.pdf" TargetMode="External"/><Relationship Id="rId96" Type="http://schemas.openxmlformats.org/officeDocument/2006/relationships/hyperlink" Target="https://www.cma.ca/Assets/assets-library/document/en/practice-management-and-wellness/MEDED-12-00307-PMC-Module-6-e.pdf" TargetMode="External"/><Relationship Id="rId140" Type="http://schemas.openxmlformats.org/officeDocument/2006/relationships/hyperlink" Target="http://www.cavitypatrol.com/our-policies.html" TargetMode="External"/><Relationship Id="rId161" Type="http://schemas.openxmlformats.org/officeDocument/2006/relationships/hyperlink" Target="https://www.dentallearning.org/FamilyOrthoAndCo/FamilyOrthoAndCo_Employee_Manual.pdf" TargetMode="External"/><Relationship Id="rId182" Type="http://schemas.openxmlformats.org/officeDocument/2006/relationships/hyperlink" Target="http://clinicalestablishments.nic.in/WriteReadData/3191.pdf" TargetMode="External"/><Relationship Id="rId217" Type="http://schemas.openxmlformats.org/officeDocument/2006/relationships/hyperlink" Target="http://www.nabh.co/Announcement/Draft_Emergency_Medical_Services.pdf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www.med.unc.edu/obgyn/research/UNCOB-GYNSOP_2014.pdf" TargetMode="External"/><Relationship Id="rId259" Type="http://schemas.openxmlformats.org/officeDocument/2006/relationships/hyperlink" Target="https://www.ada.org.au/Dental-Professionals/Policies/Dental-Practice/6-2-Quality-Assurance/ADAPolicies_6-2_QualityAssurance_V1" TargetMode="External"/><Relationship Id="rId23" Type="http://schemas.openxmlformats.org/officeDocument/2006/relationships/hyperlink" Target="http://www.dentaleconomics.com/articles/print/volume-100/issue-2/columns/office-design/how-large-is-an-ideal-operatory.html" TargetMode="External"/><Relationship Id="rId119" Type="http://schemas.openxmlformats.org/officeDocument/2006/relationships/hyperlink" Target="http://hps.org/documents/sqp_002_healthcare.pdf" TargetMode="External"/><Relationship Id="rId270" Type="http://schemas.openxmlformats.org/officeDocument/2006/relationships/hyperlink" Target="http://www.zdravlje.eu/wp-content/uploads/2012/11/6-1327219945.pdf" TargetMode="External"/><Relationship Id="rId44" Type="http://schemas.openxmlformats.org/officeDocument/2006/relationships/hyperlink" Target="http://www.dentaleconomics.com/articles/print/volume-98/issue-4/departments/viewpoint/clinical-calibration.html" TargetMode="External"/><Relationship Id="rId65" Type="http://schemas.openxmlformats.org/officeDocument/2006/relationships/hyperlink" Target="https://www.osha.gov/Publications/osha2254.pdf" TargetMode="External"/><Relationship Id="rId86" Type="http://schemas.openxmlformats.org/officeDocument/2006/relationships/hyperlink" Target="https://www.ed.ac.uk/files/atoms/files//health_and_safety_-_western_general_and_reh_-_first_aid_and_incident_reporting.pdf" TargetMode="External"/><Relationship Id="rId130" Type="http://schemas.openxmlformats.org/officeDocument/2006/relationships/hyperlink" Target="http://www.public.navy.mil/surfor/IDCorpsmen_Docs/COMUSFLTFORCOM_COMPACFLTINST-6600-1A.pdf" TargetMode="External"/><Relationship Id="rId151" Type="http://schemas.openxmlformats.org/officeDocument/2006/relationships/hyperlink" Target="http://www.orthodontistonline.co.uk/policies/" TargetMode="External"/><Relationship Id="rId172" Type="http://schemas.openxmlformats.org/officeDocument/2006/relationships/hyperlink" Target="https://www.google.co.in/url?sa=t&amp;rct=j&amp;q=&amp;esrc=s&amp;source=web&amp;cd=1&amp;cad=rja&amp;uact=8&amp;ved=0ahUKEwjrmLzA6N7YAhVCkZQKHQmNBQ8QFggoMAA&amp;url=https%3A%2F%2Fwww.spectrumhealth.org%2F-%2Fmedia%2Fspectrumhealth%2Fdocuments%2Fpolicies%2Fpatient%2520complaint%2520grievance%2520feedback%2520281248.pdf%3Fla%3Den&amp;usg=AOvVaw1caplSqoN8xHfZcVLop7nM" TargetMode="External"/><Relationship Id="rId193" Type="http://schemas.openxmlformats.org/officeDocument/2006/relationships/hyperlink" Target="http://www.dentaleconomics.com/articles/print/volume89/issue11/features/impressiondisinfection.html" TargetMode="External"/><Relationship Id="rId202" Type="http://schemas.openxmlformats.org/officeDocument/2006/relationships/hyperlink" Target="http://success.ada.org/en/practice-management/guidelines-for-practice-success/managing-finances/dental-supplies-inventory-control" TargetMode="External"/><Relationship Id="rId207" Type="http://schemas.openxmlformats.org/officeDocument/2006/relationships/hyperlink" Target="https://www.nyu.edu/content/dam/nyu/environmentalHealthSafety/documents/HW_HANDLE_DISPOSAL_PROCED.pdf" TargetMode="External"/><Relationship Id="rId223" Type="http://schemas.openxmlformats.org/officeDocument/2006/relationships/hyperlink" Target="https://www.cdc.gov/oralhealth/infectioncontrol/pdf/safe-care.pdf" TargetMode="External"/><Relationship Id="rId228" Type="http://schemas.openxmlformats.org/officeDocument/2006/relationships/hyperlink" Target="https://www.cdc.gov/mmwr/preview/mmwrhtml/rr5217a1.htm" TargetMode="External"/><Relationship Id="rId244" Type="http://schemas.openxmlformats.org/officeDocument/2006/relationships/hyperlink" Target="http://www.lsusd.lsuhsc.edu/Documents/QualityAssuranceManual2017a.pdf" TargetMode="External"/><Relationship Id="rId249" Type="http://schemas.openxmlformats.org/officeDocument/2006/relationships/hyperlink" Target="http://www.une.edu/sites/default/files/quality_assurance_manual_2017-2018.pdf" TargetMode="External"/><Relationship Id="rId13" Type="http://schemas.openxmlformats.org/officeDocument/2006/relationships/hyperlink" Target="https://www.ncbi.nlm.nih.gov/pubmed/277419" TargetMode="External"/><Relationship Id="rId18" Type="http://schemas.openxmlformats.org/officeDocument/2006/relationships/hyperlink" Target="http://clearwhitedental.com/wp-content/uploads/2016/10/employee-manual-updated-2016-10.pdf" TargetMode="External"/><Relationship Id="rId39" Type="http://schemas.openxmlformats.org/officeDocument/2006/relationships/hyperlink" Target="http://www.puredental.ca/files/documents/patientForms/Office%20Policies%20Oct%2020%202014.pdf" TargetMode="External"/><Relationship Id="rId109" Type="http://schemas.openxmlformats.org/officeDocument/2006/relationships/hyperlink" Target="https://www.bcbsm.com/content/dam/public/Providers/Documents/help/physician-to-dentist-referral-form.pdf" TargetMode="External"/><Relationship Id="rId260" Type="http://schemas.openxmlformats.org/officeDocument/2006/relationships/hyperlink" Target="http://www.nnoha.org/nnoha-content/uploads/2013/08/Financial-Clinic-Audit-Forms-English.pdf" TargetMode="External"/><Relationship Id="rId265" Type="http://schemas.openxmlformats.org/officeDocument/2006/relationships/hyperlink" Target="http://practicemanagement.dentalproductsreport.com/article/5-essential-staff-training-strategies-within-dental-practice?page=0,0" TargetMode="External"/><Relationship Id="rId34" Type="http://schemas.openxmlformats.org/officeDocument/2006/relationships/hyperlink" Target="https://www.ncbi.nlm.nih.gov/pubmed/22251033" TargetMode="External"/><Relationship Id="rId50" Type="http://schemas.openxmlformats.org/officeDocument/2006/relationships/hyperlink" Target="https://www.ncbi.nlm.nih.gov/pmc/articles/PMC3879211/" TargetMode="External"/><Relationship Id="rId55" Type="http://schemas.openxmlformats.org/officeDocument/2006/relationships/hyperlink" Target="http://www.who.int/management/resources/procurement/MedicalSuppliesforPHC(2)Procurement&amp;Management.pdf" TargetMode="External"/><Relationship Id="rId76" Type="http://schemas.openxmlformats.org/officeDocument/2006/relationships/hyperlink" Target="http://www.rcdso.org/Assets/DOCUMENTS/Professional_Practice/Frequently%20Asked%20Questions%20(Members)/RCDSO_FAQ%20for%20Dentists%20-%20Medical%20Emergencies_.pdf" TargetMode="External"/><Relationship Id="rId97" Type="http://schemas.openxmlformats.org/officeDocument/2006/relationships/hyperlink" Target="https://www.mma.org.my/images/pdfs/Link-InfoForDoctors/Sample-of-written-policies.pdf" TargetMode="External"/><Relationship Id="rId104" Type="http://schemas.openxmlformats.org/officeDocument/2006/relationships/hyperlink" Target="https://www.google.co.in/url?sa=t&amp;rct=j&amp;q=&amp;esrc=s&amp;source=web&amp;cd=12&amp;cad=rja&amp;uact=8&amp;ved=0ahUKEwigiIqDs8vYAhULqo8KHXjgAoMQFghXMAs&amp;url=http%3A%2F%2Fwww.rcdso.org%2Fsave.aspx%3Fid%3D509b50b6-aa32-450a-9ae9-5f5c8cb53749&amp;usg=AOvVaw0z9yfUlE-wp8nY6IUskA-s" TargetMode="External"/><Relationship Id="rId120" Type="http://schemas.openxmlformats.org/officeDocument/2006/relationships/hyperlink" Target="https://www.ada.org.au/Dental-Professionals/Policies/Dental-Practice/6-14-Radiation-Safety/ADAPolicies_6-14_RadiationSafety_V1" TargetMode="External"/><Relationship Id="rId125" Type="http://schemas.openxmlformats.org/officeDocument/2006/relationships/hyperlink" Target="https://rtechdental.com/xraycalibration/1/" TargetMode="External"/><Relationship Id="rId141" Type="http://schemas.openxmlformats.org/officeDocument/2006/relationships/hyperlink" Target="http://paul-burtner.dental.ufl.edu/oral-health-care-for-persons-with-disabilities/providing-dental-care/specific-treatment-considerations/treatment-modifications/" TargetMode="External"/><Relationship Id="rId146" Type="http://schemas.openxmlformats.org/officeDocument/2006/relationships/hyperlink" Target="http://dentistry.ouhsc.edu/Portals/0/PDFs/COManual.pdf" TargetMode="External"/><Relationship Id="rId167" Type="http://schemas.openxmlformats.org/officeDocument/2006/relationships/hyperlink" Target="https://www.google.co.in/url?sa=t&amp;rct=j&amp;q=&amp;esrc=s&amp;source=web&amp;cd=1&amp;cad=rja&amp;uact=8&amp;ved=0ahUKEwjv_JbWh93YAhVGF5QKHTX2CwkQFggtMAA&amp;url=http%3A%2F%2Fwww.rcdso.org%2Fsave.aspx%3Fid%3D39590fd3-5eb5-46a6-991b-258bff5d0cae&amp;usg=AOvVaw0boAABWdsPuhr6CcNLcSej" TargetMode="External"/><Relationship Id="rId188" Type="http://schemas.openxmlformats.org/officeDocument/2006/relationships/hyperlink" Target="http://multimedia.3m.com/mws/media/430307O/lab-handling-guidelines-for-impregumtm-impression-materials.pdf" TargetMode="External"/><Relationship Id="rId7" Type="http://schemas.openxmlformats.org/officeDocument/2006/relationships/hyperlink" Target="http://clinicalestablishmentstraining.nic.in/WriteReadData/819.pdf" TargetMode="External"/><Relationship Id="rId71" Type="http://schemas.openxmlformats.org/officeDocument/2006/relationships/hyperlink" Target="http://www.hsa.ie/eng/Topics/Managing_Health_and_Safety/Safety_Statement_and_Risk_Assessment/" TargetMode="External"/><Relationship Id="rId92" Type="http://schemas.openxmlformats.org/officeDocument/2006/relationships/hyperlink" Target="http://www.heartofengland.nhs.uk/wp-content/uploads/Attachment-7-08-11.pdf" TargetMode="External"/><Relationship Id="rId162" Type="http://schemas.openxmlformats.org/officeDocument/2006/relationships/hyperlink" Target="https://www.webmd.com/oralhealth/controllingdentalpain?print=true" TargetMode="External"/><Relationship Id="rId183" Type="http://schemas.openxmlformats.org/officeDocument/2006/relationships/hyperlink" Target="http://clinicalestablishments.nic.in/WriteReadData/885.pdf" TargetMode="External"/><Relationship Id="rId213" Type="http://schemas.openxmlformats.org/officeDocument/2006/relationships/hyperlink" Target="http://www.adi.org.uk/profession/dentist_guide/a-dentists-guide-to-implantology.pdf" TargetMode="External"/><Relationship Id="rId218" Type="http://schemas.openxmlformats.org/officeDocument/2006/relationships/hyperlink" Target="http://www.rcdso.org/Assets/DOCUMENTS/Professional_Practice/Guidelines/RCDSO_Guidelines_Infection_Prevention_and_Control.pdf" TargetMode="External"/><Relationship Id="rId234" Type="http://schemas.openxmlformats.org/officeDocument/2006/relationships/hyperlink" Target="http://pbhealth.gov.in/File661.pdf" TargetMode="External"/><Relationship Id="rId239" Type="http://schemas.openxmlformats.org/officeDocument/2006/relationships/hyperlink" Target="https://fortress.wa.gov/ecy/publications/documents/0604018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mainedentalclinic.com/blog/dental-office-etiquette/" TargetMode="External"/><Relationship Id="rId250" Type="http://schemas.openxmlformats.org/officeDocument/2006/relationships/hyperlink" Target="https://www.researchgate.net/publication/6606737" TargetMode="External"/><Relationship Id="rId255" Type="http://schemas.openxmlformats.org/officeDocument/2006/relationships/hyperlink" Target="http://www.shipstondentalpractice.co.uk/treatments/qualityassurancepolicy/" TargetMode="External"/><Relationship Id="rId271" Type="http://schemas.openxmlformats.org/officeDocument/2006/relationships/hyperlink" Target="https://www.ncbi.nlm.nih.gov/pmc/articles/PMC3612211/" TargetMode="External"/><Relationship Id="rId276" Type="http://schemas.openxmlformats.org/officeDocument/2006/relationships/fontTable" Target="fontTable.xml"/><Relationship Id="rId24" Type="http://schemas.openxmlformats.org/officeDocument/2006/relationships/hyperlink" Target="http://www.safetypriorities.co.uk/Infection-Control-Prevention-in-Dental-Practice.html" TargetMode="External"/><Relationship Id="rId40" Type="http://schemas.openxmlformats.org/officeDocument/2006/relationships/hyperlink" Target="http://65.119.163.67/docs/default-source/pdf's/starting-a-new-dental-practice-checklist.pdf?sfvrsn=2" TargetMode="External"/><Relationship Id="rId45" Type="http://schemas.openxmlformats.org/officeDocument/2006/relationships/hyperlink" Target="http://www.jdentaled.org/content/80/11/1271.full" TargetMode="External"/><Relationship Id="rId66" Type="http://schemas.openxmlformats.org/officeDocument/2006/relationships/hyperlink" Target="http://www.hse.ie/eng/health/immunisation/hcpinfo/guidelines/chapter4.pdf" TargetMode="External"/><Relationship Id="rId87" Type="http://schemas.openxmlformats.org/officeDocument/2006/relationships/hyperlink" Target="https://www.usc.edu.au/explore/policiesandprocedures/nearmisshazardandincidentreportingguidelines" TargetMode="External"/><Relationship Id="rId110" Type="http://schemas.openxmlformats.org/officeDocument/2006/relationships/hyperlink" Target="https://stanfordhealthcare.org/content/dam/SHC/referralcomponent/shc-referral-request-form.pdf" TargetMode="External"/><Relationship Id="rId115" Type="http://schemas.openxmlformats.org/officeDocument/2006/relationships/hyperlink" Target="http://www.carestreamdental.com/ImagesFileShare/.sitecore.media_library.Files.Film_and_Anesthetics.8661_US_Quality_Assurance_Brochure.pdf" TargetMode="External"/><Relationship Id="rId131" Type="http://schemas.openxmlformats.org/officeDocument/2006/relationships/hyperlink" Target="http://www.sops.com/pdfs/dentaldemo06.pdf" TargetMode="External"/><Relationship Id="rId136" Type="http://schemas.openxmlformats.org/officeDocument/2006/relationships/hyperlink" Target="https://www.google.co.in/url?sa=t&amp;rct=j&amp;q=&amp;esrc=s&amp;source=web&amp;cd=1&amp;cad=rja&amp;uact=8&amp;ved=0ahUKEwi--cKa8tzYAhUHo5QKHRRjA9IQFggoMAA&amp;url=http%3A%2F%2Fwww.kau.edu.sa%2FGetFile.aspx%3Fid%3D105954%26fn%3DKAUFD-Clinic%2520Policies%2520and%2520Procedures%2520Manual.pdf&amp;usg=AOvVaw0Ww-D1J3pmJuIozLmAqOaY" TargetMode="External"/><Relationship Id="rId157" Type="http://schemas.openxmlformats.org/officeDocument/2006/relationships/hyperlink" Target="https://insights.ovid.com/pubmed?pmid=28671915" TargetMode="External"/><Relationship Id="rId178" Type="http://schemas.openxmlformats.org/officeDocument/2006/relationships/hyperlink" Target="http://www.hopkinsandpoyner.com/patientfeedback/" TargetMode="External"/><Relationship Id="rId61" Type="http://schemas.openxmlformats.org/officeDocument/2006/relationships/hyperlink" Target="https://www.google.co.in/url?sa=t&amp;rct=j&amp;q=&amp;esrc=s&amp;source=web&amp;cd=1&amp;cad=rja&amp;uact=8&amp;ved=0ahUKEwjpmIWH99LYAhUMNo8KHWz0BNAQFggoMAA&amp;url=https%3A%2F%2Fwww.admin.cam.ac.uk%2Foffices%2Fpurchasing%2Fguides%2Fequipment_guide.doc&amp;usg=AOvVaw3-MtBf02IM3-D9colmlMcD" TargetMode="External"/><Relationship Id="rId82" Type="http://schemas.openxmlformats.org/officeDocument/2006/relationships/hyperlink" Target="https://www2.cdc.gov/nip/adultimmsched/" TargetMode="External"/><Relationship Id="rId152" Type="http://schemas.openxmlformats.org/officeDocument/2006/relationships/hyperlink" Target="https://theladeraranchdentist.com/wp/wp-content/uploads/2013/10/dental-photography-consent-form.pdf" TargetMode="External"/><Relationship Id="rId173" Type="http://schemas.openxmlformats.org/officeDocument/2006/relationships/hyperlink" Target="http://laughlinmemorial.org/Patient-Information/PatientComplaintGrievancePolicy.pdf" TargetMode="External"/><Relationship Id="rId194" Type="http://schemas.openxmlformats.org/officeDocument/2006/relationships/hyperlink" Target="https://www.google.com/patents/US5393227" TargetMode="External"/><Relationship Id="rId199" Type="http://schemas.openxmlformats.org/officeDocument/2006/relationships/hyperlink" Target="https://www.pharmaceutical-journal.com/learning/learning-article/how-to-keep-proper-pharmacy-records-your-pull-out-and-keep-guide/11017946.article" TargetMode="External"/><Relationship Id="rId203" Type="http://schemas.openxmlformats.org/officeDocument/2006/relationships/hyperlink" Target="https://pocketdentistry.com/5controlanduseofmaterialsinpractice/" TargetMode="External"/><Relationship Id="rId208" Type="http://schemas.openxmlformats.org/officeDocument/2006/relationships/hyperlink" Target="https://www.buffalo.edu/content/dam/www/facilities/ehs/policies/lab-safety-policies/Mercury%20Dental%20Amalgam%20Handling%20and%20Disposal.pdf" TargetMode="External"/><Relationship Id="rId229" Type="http://schemas.openxmlformats.org/officeDocument/2006/relationships/hyperlink" Target="http://www.cpreec.org/pubbookbiomedical.html" TargetMode="External"/><Relationship Id="rId19" Type="http://schemas.openxmlformats.org/officeDocument/2006/relationships/hyperlink" Target="https://www.google.co.in/search?q=Guideline+on+Behavior+Guidance+for+the+Pediatric+Dental+Patient&amp;oq=Guideline+on+Behavior+Guidance+for+the+Pediatric+Dental+Patient&amp;aqs=chrome..69i57j0l2.602j0j4&amp;sourceid=chrome&amp;ie=UTF-8" TargetMode="External"/><Relationship Id="rId224" Type="http://schemas.openxmlformats.org/officeDocument/2006/relationships/hyperlink" Target="http://www.mitzmanarchitects.com/assets/Uploads/2011-3-5-PPD-Planning-Design-S.pdf" TargetMode="External"/><Relationship Id="rId240" Type="http://schemas.openxmlformats.org/officeDocument/2006/relationships/hyperlink" Target="https://www.nhmrc.gov.au/guidelines-publications/eh11" TargetMode="External"/><Relationship Id="rId245" Type="http://schemas.openxmlformats.org/officeDocument/2006/relationships/hyperlink" Target="https://dc.etsu.edu/cgi/viewcontent.cgi?article=3640&amp;context=etd" TargetMode="External"/><Relationship Id="rId261" Type="http://schemas.openxmlformats.org/officeDocument/2006/relationships/hyperlink" Target="https://www.sciencedirect.com/science/article/pii/S0002817786340121" TargetMode="External"/><Relationship Id="rId266" Type="http://schemas.openxmlformats.org/officeDocument/2006/relationships/hyperlink" Target="https://dental.gppcpa.com/enewsletters/article/hrs_role_in_dental_practice_strategy/" TargetMode="External"/><Relationship Id="rId14" Type="http://schemas.openxmlformats.org/officeDocument/2006/relationships/hyperlink" Target="https://www.ncbi.nlm.nih.gov/pmc/articles/PMC1525288/" TargetMode="External"/><Relationship Id="rId30" Type="http://schemas.openxmlformats.org/officeDocument/2006/relationships/hyperlink" Target="http://www.wales.nhs.uk/sites3/Documents/254/HTM%202022%20Sup1.pdf" TargetMode="External"/><Relationship Id="rId35" Type="http://schemas.openxmlformats.org/officeDocument/2006/relationships/hyperlink" Target="http://thedentistbook.com/guidelines/" TargetMode="External"/><Relationship Id="rId56" Type="http://schemas.openxmlformats.org/officeDocument/2006/relationships/hyperlink" Target="http://www.sdcep.org.uk/wp-content/uploads/2016/03/SDCEP_Cleaning_of_Dental_Instruments_2nd_Edition_Jan2016.pdf" TargetMode="External"/><Relationship Id="rId77" Type="http://schemas.openxmlformats.org/officeDocument/2006/relationships/hyperlink" Target="https://pocketdentistry.com/4healthandsafetyinthedentalworkplace/" TargetMode="External"/><Relationship Id="rId100" Type="http://schemas.openxmlformats.org/officeDocument/2006/relationships/hyperlink" Target="https://www.dentist.ie/_fileupload/JIDA/2007%2053%20No_%202%20-%20Summer.pdf" TargetMode="External"/><Relationship Id="rId105" Type="http://schemas.openxmlformats.org/officeDocument/2006/relationships/hyperlink" Target="http://www.aapd.org/media/Policies_Guidelines/G_Recordkeeping.pdf" TargetMode="External"/><Relationship Id="rId126" Type="http://schemas.openxmlformats.org/officeDocument/2006/relationships/hyperlink" Target="https://www.dha.gov.ae/Documents/Regulations/Diagnostic%20Imaging%20Services%20Regulation.pdf" TargetMode="External"/><Relationship Id="rId147" Type="http://schemas.openxmlformats.org/officeDocument/2006/relationships/hyperlink" Target="https://cdn.dal.ca/content/dam/dalhousie/pdf/dentistry/DENT_Clinic%20Policy%20and%20Procedure%20Manual%202016-2017%20Sept%202016%20.pdf" TargetMode="External"/><Relationship Id="rId168" Type="http://schemas.openxmlformats.org/officeDocument/2006/relationships/hyperlink" Target="https://www.chifranciscan.org/content/dam/chi-franciscan/website-files/patient-and-visitors/select-policies/PatientsRightsandResponsibilitiesonAdmission2017.02.01.pdf" TargetMode="External"/><Relationship Id="rId8" Type="http://schemas.openxmlformats.org/officeDocument/2006/relationships/hyperlink" Target="http://www.wbja.nic.in/wbja_adm/files/The%20Revised%20Dentist%20(Code%20od%20Ethics)%20Regulations,%202014.pdf" TargetMode="External"/><Relationship Id="rId51" Type="http://schemas.openxmlformats.org/officeDocument/2006/relationships/hyperlink" Target="https://www.ncbi.nlm.nih.gov/pmc/articles/PMC2527046/" TargetMode="External"/><Relationship Id="rId72" Type="http://schemas.openxmlformats.org/officeDocument/2006/relationships/hyperlink" Target="https://www.jointcommission.org/assets/1/18/PSC_for_Web.pdf" TargetMode="External"/><Relationship Id="rId93" Type="http://schemas.openxmlformats.org/officeDocument/2006/relationships/hyperlink" Target="http://www1.health.nsw.gov.au/pds/ActivePDSDocuments/PD2012_069.pdf" TargetMode="External"/><Relationship Id="rId98" Type="http://schemas.openxmlformats.org/officeDocument/2006/relationships/hyperlink" Target="https://www.google.co.in/url?sa=t&amp;rct=j&amp;q=&amp;esrc=s&amp;source=web&amp;cd=12&amp;cad=rja&amp;uact=8&amp;ved=0ahUKEwigiIqDs8vYAhULqo8KHXjgAoMQFghXMAs&amp;url=http%3A%2F%2Fwww.rcdso.org%2Fsave.aspx%3Fid%3D509b50b6-aa32-450a-9ae9-5f5c8cb53749&amp;usg=AOvVaw0z9yfUlE-wp8nY6IUskA-s" TargetMode="External"/><Relationship Id="rId121" Type="http://schemas.openxmlformats.org/officeDocument/2006/relationships/hyperlink" Target="https://www.canada.ca/en/health-canada/services/environmental-workplace-health/reports-publications/radiation/radiation-protection-dentistry-recommended-safety-procedures-use-dental-equipment-safety-code-30.html" TargetMode="External"/><Relationship Id="rId142" Type="http://schemas.openxmlformats.org/officeDocument/2006/relationships/hyperlink" Target="https://www.willowdentallangley.com/oralhygieneposttreatmenthomecare/" TargetMode="External"/><Relationship Id="rId163" Type="http://schemas.openxmlformats.org/officeDocument/2006/relationships/hyperlink" Target="http://decisionsindentistry.com/article/strategiesmanagingacutedentalpain/print/" TargetMode="External"/><Relationship Id="rId184" Type="http://schemas.openxmlformats.org/officeDocument/2006/relationships/hyperlink" Target="http://clinicalestablishmentstraining.nic.in/WriteReadData/669.pdf" TargetMode="External"/><Relationship Id="rId189" Type="http://schemas.openxmlformats.org/officeDocument/2006/relationships/hyperlink" Target="https://pocketdentistry.com/11transportandpostageofdiagnosticspecimensimpressionsandequipmentforservicingandrepair/" TargetMode="External"/><Relationship Id="rId219" Type="http://schemas.openxmlformats.org/officeDocument/2006/relationships/hyperlink" Target="https://dental.washington.edu/wp-content/media/health-and-safety/haz_control.pdf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epa.gov/sites/production/files/2015-06/documents/g6-final.pdf" TargetMode="External"/><Relationship Id="rId230" Type="http://schemas.openxmlformats.org/officeDocument/2006/relationships/hyperlink" Target="http://cpcb.nic.in/uploads/hwmd/Draft_Guidelines_for_Management_of_Health_Care_Wast(as_on_21.09.2017).pdf" TargetMode="External"/><Relationship Id="rId235" Type="http://schemas.openxmlformats.org/officeDocument/2006/relationships/hyperlink" Target="http://icmr.nic.in/guidelines/Hospital%20Infection%20control%20guidelines-2.pdf" TargetMode="External"/><Relationship Id="rId251" Type="http://schemas.openxmlformats.org/officeDocument/2006/relationships/hyperlink" Target="http://www.ada.org/~/media/ADA/Science%20and%20Research/Files/DQA_2016_Risk_Adjustment_in_Dental_Quality_Measurement.pdf?la=en" TargetMode="External"/><Relationship Id="rId256" Type="http://schemas.openxmlformats.org/officeDocument/2006/relationships/hyperlink" Target="https://www.magonlinelibrary.com/doi/full/10.12968/denn.2011.7.3.152" TargetMode="External"/><Relationship Id="rId277" Type="http://schemas.openxmlformats.org/officeDocument/2006/relationships/theme" Target="theme/theme1.xml"/><Relationship Id="rId25" Type="http://schemas.openxmlformats.org/officeDocument/2006/relationships/hyperlink" Target="http://www.aapd.org/media/Policies_Guidelines/G_SHCN.pdf" TargetMode="External"/><Relationship Id="rId46" Type="http://schemas.openxmlformats.org/officeDocument/2006/relationships/hyperlink" Target="https://www.nsdental.org/Portals/0/PDFs/hazardous%20waste%20document2014.pdf" TargetMode="External"/><Relationship Id="rId67" Type="http://schemas.openxmlformats.org/officeDocument/2006/relationships/hyperlink" Target="http://www.nhsggc.org.uk/media/226799/Incident%20Management%20Policy.pdf" TargetMode="External"/><Relationship Id="rId116" Type="http://schemas.openxmlformats.org/officeDocument/2006/relationships/hyperlink" Target="http://www.mecourse.com/ecourse/radio/qa_rad_2011.pdf" TargetMode="External"/><Relationship Id="rId137" Type="http://schemas.openxmlformats.org/officeDocument/2006/relationships/hyperlink" Target="https://dentalmedicine.uconn.edu/wp-content/uploads/sites/1605/2017/01/manual_dentalclinic.pdf" TargetMode="External"/><Relationship Id="rId158" Type="http://schemas.openxmlformats.org/officeDocument/2006/relationships/hyperlink" Target="https://emedicine.medscape.com/article/2066164overview" TargetMode="External"/><Relationship Id="rId272" Type="http://schemas.openxmlformats.org/officeDocument/2006/relationships/hyperlink" Target="https://dental.washington.edu/policies/clinic-policy-manual/health-information-management/" TargetMode="External"/><Relationship Id="rId20" Type="http://schemas.openxmlformats.org/officeDocument/2006/relationships/hyperlink" Target="http://www.indiamedicaltimes.com/2012/11/06/regulatory-requirements-for-private-clinics/" TargetMode="External"/><Relationship Id="rId41" Type="http://schemas.openxmlformats.org/officeDocument/2006/relationships/hyperlink" Target="https://www.pattersondental.com/Documents/OfficeDesignChecklist.pdf" TargetMode="External"/><Relationship Id="rId62" Type="http://schemas.openxmlformats.org/officeDocument/2006/relationships/hyperlink" Target="https://www.osha.gov/Publications/osha3148.pdf" TargetMode="External"/><Relationship Id="rId83" Type="http://schemas.openxmlformats.org/officeDocument/2006/relationships/hyperlink" Target="http://www.southernhealth.nhs.uk/_resources/assets/inline/full/0/73504.pdf" TargetMode="External"/><Relationship Id="rId88" Type="http://schemas.openxmlformats.org/officeDocument/2006/relationships/hyperlink" Target="http://www.ada.org/~/media/ADA/Member%20Center/FIles/ada_disaster_manual.ashx" TargetMode="External"/><Relationship Id="rId111" Type="http://schemas.openxmlformats.org/officeDocument/2006/relationships/hyperlink" Target="https://aerb.gov.in/images/PDF/DiagnosticRadiology/e-LORA-Diagnostic-Radiology-Guidelines.pdf" TargetMode="External"/><Relationship Id="rId132" Type="http://schemas.openxmlformats.org/officeDocument/2006/relationships/hyperlink" Target="http://www.who.int/selection_medicines/country_lists/Tanzania_STG_052013.pdf" TargetMode="External"/><Relationship Id="rId153" Type="http://schemas.openxmlformats.org/officeDocument/2006/relationships/hyperlink" Target="https://www.ncbi.nlm.nih.gov/pubmed/20411835" TargetMode="External"/><Relationship Id="rId174" Type="http://schemas.openxmlformats.org/officeDocument/2006/relationships/hyperlink" Target="https://www.unthsc.edu/administrative/wp-content/uploads/sites/23/Patient_Grievance_Policy.pdf" TargetMode="External"/><Relationship Id="rId179" Type="http://schemas.openxmlformats.org/officeDocument/2006/relationships/hyperlink" Target="https://www.google.co.in/url?sa=t&amp;rct=j&amp;q=&amp;esrc=s&amp;source=web&amp;cd=1&amp;cad=rja&amp;uact=8&amp;ved=0ahUKEwie7_Gu6t7YAhXEp5QKHUIOCVMQFggoMAA&amp;url=https%3A%2F%2Fwww.cnwl.nhs.uk%2Fwp-content%2Fuploads%2FPatient_and_Carer_feedback_Policy.doc&amp;usg=AOvVaw3-2Rew4yYgL9esjSjX-OPH" TargetMode="External"/><Relationship Id="rId195" Type="http://schemas.openxmlformats.org/officeDocument/2006/relationships/hyperlink" Target="https://www.google.co.in/url?sa=t&amp;rct=j&amp;q=&amp;esrc=s&amp;source=web&amp;cd=1&amp;cad=rja&amp;uact=8&amp;ved=0ahUKEwjv6InY897YAhUCGJQKHXFKCPIQFggoMAA&amp;url=http%3A%2F%2Fwww.thornford.com%2Fimages%2Fdocuments%2FTFDLOperatingProcedures2015.5.docx&amp;usg=AOvVaw2xfBOEZjyItgWyTvKiTnUJ" TargetMode="External"/><Relationship Id="rId209" Type="http://schemas.openxmlformats.org/officeDocument/2006/relationships/hyperlink" Target="http://dentistry.ouhsc.edu/Portals/0/MSDS/Dentsply-%20Triad%20Custom%20Tray.pdf" TargetMode="External"/><Relationship Id="rId190" Type="http://schemas.openxmlformats.org/officeDocument/2006/relationships/hyperlink" Target="http://www.sciencedirect.com/science/article/pii/S0109564101000276" TargetMode="External"/><Relationship Id="rId204" Type="http://schemas.openxmlformats.org/officeDocument/2006/relationships/hyperlink" Target="http://nrhmharyana.gov.in/files/drugpolicyfinal.pdf" TargetMode="External"/><Relationship Id="rId220" Type="http://schemas.openxmlformats.org/officeDocument/2006/relationships/hyperlink" Target="http://citeseerx.ist.psu.edu/viewdoc/summary?doi=10.1.1.202.5155" TargetMode="External"/><Relationship Id="rId225" Type="http://schemas.openxmlformats.org/officeDocument/2006/relationships/hyperlink" Target="https://espace.library.uq.edu.au/data/UQ_13793/Sterilizing_Room_2007.pdf?Expires=1516277016&amp;Signature=cvoxm~SRMYaH0cp6p9~KrhXMZnolG14TKz1IAMATz9dqZ8es-2jPiezCbaSBUhQuzatdKOcIvOtbihN5H4FtWXZBxIEdnNLxoDJBKI9Gw-yCFlIs6EWaP3SQWLCzls2MTl9dAQS-NNRlzLn3fPs~5Iappbndh53Oc7wkRPcRocg7FwNoZBDhlktZBsWAf6NWLb7I8H1FwgHPOD7p-OeEBSKrvKWYRM~50VSJywXlvWQ1PrjiZ-9P~syxFsVQ~cFBWxX7yiTcpeCMWhETHNBugeSePjXchk6R963CGNKdNtuRyeMXJe62AO-~1ZZA5UcOXfqN1sbB6040y~dUMQbmbA__&amp;Key-Pair-Id=APKAJKNBJ4MJBJNC6NLQ" TargetMode="External"/><Relationship Id="rId241" Type="http://schemas.openxmlformats.org/officeDocument/2006/relationships/hyperlink" Target="https://www.ncbi.nlm.nih.gov/pubmed/?term=Vered%20Y%5BAuthor%5D&amp;cauthor=true&amp;cauthor_uid=12674922" TargetMode="External"/><Relationship Id="rId246" Type="http://schemas.openxmlformats.org/officeDocument/2006/relationships/hyperlink" Target="https://www.dentalclinicmanual.com/documents/patient-survey-3.pdf" TargetMode="External"/><Relationship Id="rId267" Type="http://schemas.openxmlformats.org/officeDocument/2006/relationships/hyperlink" Target="http://dentistrybusiness.com/training-staff-leading-team/" TargetMode="External"/><Relationship Id="rId15" Type="http://schemas.openxmlformats.org/officeDocument/2006/relationships/hyperlink" Target="http://www.ada.org/en/member-center/oral-health-topics/dental-unit-waterlines" TargetMode="External"/><Relationship Id="rId36" Type="http://schemas.openxmlformats.org/officeDocument/2006/relationships/hyperlink" Target="http://www.wbdc.org.in/PDF/3.%20Code%20of%20Ethics%20Regulations,%201976.pdf" TargetMode="External"/><Relationship Id="rId57" Type="http://schemas.openxmlformats.org/officeDocument/2006/relationships/hyperlink" Target="http://www.southernhealth.nhs.uk/EasysiteWeb/getresource.axd?AssetID=81710&amp;type=full&amp;servicetype=Inline" TargetMode="External"/><Relationship Id="rId106" Type="http://schemas.openxmlformats.org/officeDocument/2006/relationships/hyperlink" Target="https://www.haad.ae/HAAD/Portals/0/Referal_files/referals/referal.pdf" TargetMode="External"/><Relationship Id="rId127" Type="http://schemas.openxmlformats.org/officeDocument/2006/relationships/hyperlink" Target="http://www.alabamapublichealth.gov/radiation/assets/DentalRadiationProtectionProgramGuide.pdf" TargetMode="External"/><Relationship Id="rId262" Type="http://schemas.openxmlformats.org/officeDocument/2006/relationships/hyperlink" Target="http://www.ada.org/~/media/ADA/Member%20Center/FIles/2016_ADA_Code_Of_Ethics.pdf?la=en" TargetMode="External"/><Relationship Id="rId10" Type="http://schemas.openxmlformats.org/officeDocument/2006/relationships/hyperlink" Target="http://www.nyu.edu/dental/careers/students/startingyourdentalpractice/chapter6.pdf" TargetMode="External"/><Relationship Id="rId31" Type="http://schemas.openxmlformats.org/officeDocument/2006/relationships/hyperlink" Target="https://www.dentcpd.org/workpackages/WP5/WP5-Infection-Control-content-of-Exemplar-learning-Module.pdf" TargetMode="External"/><Relationship Id="rId52" Type="http://schemas.openxmlformats.org/officeDocument/2006/relationships/hyperlink" Target="https://www.nature.com/articles/sj.bdj.2010.885" TargetMode="External"/><Relationship Id="rId73" Type="http://schemas.openxmlformats.org/officeDocument/2006/relationships/hyperlink" Target="http://www.nj.gov/health/healthcarequality/documents/ps/rca_training.pdf" TargetMode="External"/><Relationship Id="rId78" Type="http://schemas.openxmlformats.org/officeDocument/2006/relationships/hyperlink" Target="https://espace.library.uq.edu.au/data/UQ_274264/WA_OHS_book2008__3_.pdf?Expires=1515865517&amp;Signature=fM8jqReEb8EsY16kleujquotVaOyes5dJo680ixu-6gmUJlKh~Hql1ltfad-~o91w5LZNuRPgd1sdS5oukN~PJ83pl2a6I41NqOz0LoipGv4dezl7KjpuENqrcO8meem2ZQLrTGCLw1spzO26Copc07RUr~mS5uTZ17otLKuINbuKLRdARiUlh--~BJ77HKfKIPwfni91YsyOjBMUlt2I9dsIFrBP1bgGBg5HLH57qCW3fc8OlDJHTIPWrmeP4K90dZ7etdA2Vf4wlo2rtvvcwPjZULEhb92GmN0prLEjwhDdNhM9iDcj4VpgZSLw-JQKW3e63-RZcj020QXukRwyw__&amp;Key-Pair-Id=APKAJKNBJ4MJBJNC6NLQ" TargetMode="External"/><Relationship Id="rId94" Type="http://schemas.openxmlformats.org/officeDocument/2006/relationships/hyperlink" Target="https://www.dentalprotection.org/docs/librariesprovider4/dental-advice-booklets/dental-advice-booklet-confidentiality.pdf?sfvrsn=24" TargetMode="External"/><Relationship Id="rId99" Type="http://schemas.openxmlformats.org/officeDocument/2006/relationships/hyperlink" Target="https://www.pdffiller.com/jsfillerdesk2/?projectId=155155759&amp;expId=2990&amp;expBranch=1" TargetMode="External"/><Relationship Id="rId101" Type="http://schemas.openxmlformats.org/officeDocument/2006/relationships/hyperlink" Target="http://www.ada.org/en/~/media/ADA/Member%20Center/FIles/referring_guidelines" TargetMode="External"/><Relationship Id="rId122" Type="http://schemas.openxmlformats.org/officeDocument/2006/relationships/hyperlink" Target="https://dental.washington.edu/policies/clinicpolicymanual/radiationsafety/" TargetMode="External"/><Relationship Id="rId143" Type="http://schemas.openxmlformats.org/officeDocument/2006/relationships/hyperlink" Target="http://hawthorndental.net/postop.html" TargetMode="External"/><Relationship Id="rId148" Type="http://schemas.openxmlformats.org/officeDocument/2006/relationships/hyperlink" Target="https://www.griffith.edu.au/__data/assets/pdf_file/0010/350947/dental-clinic-administration-manual-060611.pdf" TargetMode="External"/><Relationship Id="rId164" Type="http://schemas.openxmlformats.org/officeDocument/2006/relationships/hyperlink" Target="https://professional.oregonpainguidance.org/wp-content/uploads/sites/2/2014/04/OPG_Guidelines_2016.pdf" TargetMode="External"/><Relationship Id="rId169" Type="http://schemas.openxmlformats.org/officeDocument/2006/relationships/hyperlink" Target="https://www.ahcmedia.com/articles/115022-a-new-look-at-the-hospital-patient-grievance-process" TargetMode="External"/><Relationship Id="rId185" Type="http://schemas.openxmlformats.org/officeDocument/2006/relationships/hyperlink" Target="http://www.krrrlp.ca/files/Newsletters/TQM%20Series/TQM%208%20Referral%20Laboratories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tzmanarchitects.com/assets/Uploads/2011-3-5-PPD-Planning-Design-S.pdf" TargetMode="External"/><Relationship Id="rId180" Type="http://schemas.openxmlformats.org/officeDocument/2006/relationships/hyperlink" Target="https://www.dhcr.gov.ae/Documents/Dental%20Services%20Standards.pdf" TargetMode="External"/><Relationship Id="rId210" Type="http://schemas.openxmlformats.org/officeDocument/2006/relationships/hyperlink" Target="https://www.osha.gov/law-regs.html" TargetMode="External"/><Relationship Id="rId215" Type="http://schemas.openxmlformats.org/officeDocument/2006/relationships/hyperlink" Target="https://www.cdsbc.org/practice-resources/professional-practice/standards-and-guidelines/dental-recordkeeping-guidelines" TargetMode="External"/><Relationship Id="rId236" Type="http://schemas.openxmlformats.org/officeDocument/2006/relationships/hyperlink" Target="http://dentistry.ouhsc.edu/Portals/0/PDFs/COManual.pdf" TargetMode="External"/><Relationship Id="rId257" Type="http://schemas.openxmlformats.org/officeDocument/2006/relationships/hyperlink" Target="http://semmelweis.hu/fszoi/files/2013/08/Dr.-Kivovics-P.-Quality-control-in-dental-practice.pdf" TargetMode="External"/><Relationship Id="rId26" Type="http://schemas.openxmlformats.org/officeDocument/2006/relationships/hyperlink" Target="http://decisionsindentistry.com/article/dental-care-patients-special-needs/" TargetMode="External"/><Relationship Id="rId231" Type="http://schemas.openxmlformats.org/officeDocument/2006/relationships/hyperlink" Target="https://www.ncbi.nlm.nih.gov/pmc/articles/PMC3483518/?report=printable" TargetMode="External"/><Relationship Id="rId252" Type="http://schemas.openxmlformats.org/officeDocument/2006/relationships/hyperlink" Target="http://www.ada.org/~/media/ADA/Science%20and%20Research/Files/DQA_2016_Quality_Measurement_in_Dentistry_Guidebook" TargetMode="External"/><Relationship Id="rId273" Type="http://schemas.openxmlformats.org/officeDocument/2006/relationships/hyperlink" Target="https://www.google.co.in/url?sa=t&amp;rct=j&amp;q=&amp;esrc=s&amp;source=web&amp;cd=3&amp;cad=rja&amp;uact=8&amp;ved=0ahUKEwjUr7LFtbzYAhWBL48KHUxgCuYQFgg5MAI&amp;url=https%3A%2F%2Fwww.rcseng.ac.uk%2F-%2Fmedia%2Ffiles%2Frcs%2Ffds%2Fpublications%2Fclinicalaudit.pdf%3Fla%3Den&amp;usg=AOvVaw3JzjtiUC1XNj_25QZv-Irb" TargetMode="External"/><Relationship Id="rId47" Type="http://schemas.openxmlformats.org/officeDocument/2006/relationships/hyperlink" Target="https://www.hermanmiller.com/research/categories/white-papers/furniture-standards-for-healthcare-facilities" TargetMode="External"/><Relationship Id="rId68" Type="http://schemas.openxmlformats.org/officeDocument/2006/relationships/hyperlink" Target="http://www.nerc.ac.uk/about/policy/safety/procedures/procedure-work-related/" TargetMode="External"/><Relationship Id="rId89" Type="http://schemas.openxmlformats.org/officeDocument/2006/relationships/hyperlink" Target="https://www.cdc.gov/niosh/docs/2004-101/emrgact/emrgact.pdf" TargetMode="External"/><Relationship Id="rId112" Type="http://schemas.openxmlformats.org/officeDocument/2006/relationships/hyperlink" Target="https://aerb.gov.in/images/PDF/layout_guidelines.pdf" TargetMode="External"/><Relationship Id="rId133" Type="http://schemas.openxmlformats.org/officeDocument/2006/relationships/hyperlink" Target="https://www.ncbi.nlm.nih.gov/pubmed/22046812" TargetMode="External"/><Relationship Id="rId154" Type="http://schemas.openxmlformats.org/officeDocument/2006/relationships/hyperlink" Target="http://www.dentalartclinic.co.uk/Informed%20patient%20consent%20to%20clinical%20photography1.pdf" TargetMode="External"/><Relationship Id="rId175" Type="http://schemas.openxmlformats.org/officeDocument/2006/relationships/hyperlink" Target="https://dphhs.mt.gov/Portals/85/amdd/documents/MSH/volumeii/patientrights/PatientGrievanceProcedure.pdf" TargetMode="External"/><Relationship Id="rId196" Type="http://schemas.openxmlformats.org/officeDocument/2006/relationships/hyperlink" Target="http://www.sciencedirect.com/science/article/pii/0300571275901293" TargetMode="External"/><Relationship Id="rId200" Type="http://schemas.openxmlformats.org/officeDocument/2006/relationships/hyperlink" Target="https://chairsideassisting.com/wp-content/uploads/CPS-Inventory-Workbook_2.12.16.pdf" TargetMode="External"/><Relationship Id="rId16" Type="http://schemas.openxmlformats.org/officeDocument/2006/relationships/hyperlink" Target="https://www.ncbi.nlm.nih.gov/pmc/articles/PMC4295446/" TargetMode="External"/><Relationship Id="rId221" Type="http://schemas.openxmlformats.org/officeDocument/2006/relationships/hyperlink" Target="https://www.ada.org.au/Dental-Professionals/Publications/Infection-Control/Guidelines-for-Infection-Control/1ADA_GuidelinesforInfectionControl_3" TargetMode="External"/><Relationship Id="rId242" Type="http://schemas.openxmlformats.org/officeDocument/2006/relationships/hyperlink" Target="https://www.ncbi.nlm.nih.gov/pubmed/?term=Schwartz%20N%5BAuthor%5D&amp;cauthor=true&amp;cauthor_uid=12674922" TargetMode="External"/><Relationship Id="rId263" Type="http://schemas.openxmlformats.org/officeDocument/2006/relationships/hyperlink" Target="https://acd.org/PDF/Ethics_Handbook_for_Dentists_(s).pdf" TargetMode="External"/><Relationship Id="rId37" Type="http://schemas.openxmlformats.org/officeDocument/2006/relationships/hyperlink" Target="https://cdn.dal.ca/content/dam/dalhousie/pdf/dentistry/DENT_Clinic%20Policy%20and%20Procedure%20Manual%202016-2017%20Sept%202016%20.pdf" TargetMode="External"/><Relationship Id="rId58" Type="http://schemas.openxmlformats.org/officeDocument/2006/relationships/hyperlink" Target="https://www.oshpd.ca.gov/FDD/Plan_Review/Documents/electrical.pdf" TargetMode="External"/><Relationship Id="rId79" Type="http://schemas.openxmlformats.org/officeDocument/2006/relationships/hyperlink" Target="https://www.google.co.in/url?sa=t&amp;rct=j&amp;q=&amp;esrc=s&amp;source=web&amp;cd=1&amp;cad=rja&amp;uact=8&amp;ved=0ahUKEwiOgP3G_tLYAhUL3Y8KHcVkDOYQFggoMAA&amp;url=http%3A%2F%2Fwww.wda.org%2Fwp-content%2Fuploads%2F2012%2F05%2FEmergency-Dental-Action-Plan.doc&amp;usg=AOvVaw2QASWKMx0q7PfdPLzk7FoX" TargetMode="External"/><Relationship Id="rId102" Type="http://schemas.openxmlformats.org/officeDocument/2006/relationships/hyperlink" Target="https://www.england.nhs.uk/.../STH-NHS-FT-Dental-Referral-Protocols-Jul-16.doc" TargetMode="External"/><Relationship Id="rId123" Type="http://schemas.openxmlformats.org/officeDocument/2006/relationships/hyperlink" Target="https://www.cda.org/Portals/0/pdfs/practice_support/radiation_safety_in_dental_practice.pdf" TargetMode="External"/><Relationship Id="rId144" Type="http://schemas.openxmlformats.org/officeDocument/2006/relationships/hyperlink" Target="http://www.centrodentalcare.com/post-treatment-instructions/" TargetMode="External"/><Relationship Id="rId90" Type="http://schemas.openxmlformats.org/officeDocument/2006/relationships/hyperlink" Target="http://www.vsds.org/docs/librariesprovider50/default-document-library/ada-dental-records-reference-document.pdf?sfvrsn=0" TargetMode="External"/><Relationship Id="rId165" Type="http://schemas.openxmlformats.org/officeDocument/2006/relationships/hyperlink" Target="http://www.aapd.org/media/Policies_Guidelines/P_AcutePainMgmt.pdf" TargetMode="External"/><Relationship Id="rId186" Type="http://schemas.openxmlformats.org/officeDocument/2006/relationships/hyperlink" Target="http://www.nyu.edu/dental/careers/students/startingyourdentalpractice/chapter16.pdf" TargetMode="External"/><Relationship Id="rId211" Type="http://schemas.openxmlformats.org/officeDocument/2006/relationships/hyperlink" Target="https://www.isopharm.co.uk/dental/blog/dentalamalgamandmercuryspillages" TargetMode="External"/><Relationship Id="rId232" Type="http://schemas.openxmlformats.org/officeDocument/2006/relationships/hyperlink" Target="http://mpcb.gov.in/biomedical/pdf/BMW_Rules_2016.pdf" TargetMode="External"/><Relationship Id="rId253" Type="http://schemas.openxmlformats.org/officeDocument/2006/relationships/hyperlink" Target="https://www.nhsbsa.nhs.uk/sites/default/files/2017-06/Dental_Quality_and_Outcomes_Framework_2016-17.pdf" TargetMode="External"/><Relationship Id="rId274" Type="http://schemas.openxmlformats.org/officeDocument/2006/relationships/hyperlink" Target="https://www.nwpgmd.nhs.uk/dentistry/courses/docs/Microsoft%20PowerPoint%20-%20Lancaster%20Audit%20Presentation%202012%20(2)%20for%20upload%20%5bCompatibility%20Mode%5d.pdf" TargetMode="External"/><Relationship Id="rId27" Type="http://schemas.openxmlformats.org/officeDocument/2006/relationships/hyperlink" Target="http://www.dentistrytoday.com/hygiene/1171--sp-1098848684" TargetMode="External"/><Relationship Id="rId48" Type="http://schemas.openxmlformats.org/officeDocument/2006/relationships/hyperlink" Target="http://www.who.int/medicines/areas/quality_safety/quality_assurance/TS-equip-maint-final-sign-off-c.pdf" TargetMode="External"/><Relationship Id="rId69" Type="http://schemas.openxmlformats.org/officeDocument/2006/relationships/hyperlink" Target="http://www.calhospitalprepare.org/post/hospital-disaster-preparedness-self-assessment-tool" TargetMode="External"/><Relationship Id="rId113" Type="http://schemas.openxmlformats.org/officeDocument/2006/relationships/hyperlink" Target="http://www.irpa.net/members/180/%7BBDBB6169-AC73-4663-AF11-B5354D061E16%7D/Qualifications%20for%20Healthcare%20Facility%20Radiation%20Safety%20Officer.pdf" TargetMode="External"/><Relationship Id="rId134" Type="http://schemas.openxmlformats.org/officeDocument/2006/relationships/hyperlink" Target="http://www.aapd.org/media/Policies_Guidelines/G_BehavGuide.pdf" TargetMode="External"/><Relationship Id="rId80" Type="http://schemas.openxmlformats.org/officeDocument/2006/relationships/hyperlink" Target="http://journals.lww.com/ccmjournal/Abstract/2009/12000/Immediate_and_long_term_impact_of_medical.9.aspx" TargetMode="External"/><Relationship Id="rId155" Type="http://schemas.openxmlformats.org/officeDocument/2006/relationships/hyperlink" Target="http://assets.ngin.com/attachments/document/0032/2059/photo_consent_form.pdf" TargetMode="External"/><Relationship Id="rId176" Type="http://schemas.openxmlformats.org/officeDocument/2006/relationships/hyperlink" Target="https://www.mma.org.my/images/pdfs/Link-InfoForDoctors/Sample-of-written-policies.pdf" TargetMode="External"/><Relationship Id="rId197" Type="http://schemas.openxmlformats.org/officeDocument/2006/relationships/hyperlink" Target="http://www.public.navy.mil/surfor/IDCorpsmen_Docs/COMUSFLTFORCOM_COMPACFLTINST-6600-1A.pdf" TargetMode="External"/><Relationship Id="rId201" Type="http://schemas.openxmlformats.org/officeDocument/2006/relationships/hyperlink" Target="http://www.nappr.org/files/dental-resource-guide/CDE/CE%20Presentations/Dental%20Inventory%20Control.pdf" TargetMode="External"/><Relationship Id="rId222" Type="http://schemas.openxmlformats.org/officeDocument/2006/relationships/hyperlink" Target="https://www.hcf.com.au/pdf/general/ADA_Guidelines_for_Infection_Control_2012.pdf" TargetMode="External"/><Relationship Id="rId243" Type="http://schemas.openxmlformats.org/officeDocument/2006/relationships/hyperlink" Target="https://www.ncbi.nlm.nih.gov/pubmed/?term=Babayoff%20I%5BAuthor%5D&amp;cauthor=true&amp;cauthor_uid=12674922" TargetMode="External"/><Relationship Id="rId264" Type="http://schemas.openxmlformats.org/officeDocument/2006/relationships/hyperlink" Target="https://www.dentallearning.org/course/Ethics/Ethics.pdf" TargetMode="External"/><Relationship Id="rId17" Type="http://schemas.openxmlformats.org/officeDocument/2006/relationships/hyperlink" Target="http://www.dentistryiq.com/articles/2017/02/too-hot-or-cold-in-dental-offices-one-rdhs-journey-to-solve-the-problem.html" TargetMode="External"/><Relationship Id="rId38" Type="http://schemas.openxmlformats.org/officeDocument/2006/relationships/hyperlink" Target="http://www.ada.org/~/media/CODA/Files/eopp.pdf?la=en" TargetMode="External"/><Relationship Id="rId59" Type="http://schemas.openxmlformats.org/officeDocument/2006/relationships/hyperlink" Target="http://www.dh.gov.hk/english/main/main_orphf/files/3_Infection_Control_Design_and_Practices_in_DH_Dental_Clinics.pdf" TargetMode="External"/><Relationship Id="rId103" Type="http://schemas.openxmlformats.org/officeDocument/2006/relationships/hyperlink" Target="https://www.cma.ca/Assets/assets-library/document/en/practice-management-and-wellness/MEDED-12-00307-PMC-Module-6-e.pdf" TargetMode="External"/><Relationship Id="rId124" Type="http://schemas.openxmlformats.org/officeDocument/2006/relationships/hyperlink" Target="https://deq.utah.gov/ProgramsServices/programs/radiation/xray/docs/2006/03Mar/dent.pdf" TargetMode="External"/><Relationship Id="rId70" Type="http://schemas.openxmlformats.org/officeDocument/2006/relationships/hyperlink" Target="https://www.osha.gov/Publications/OSHA3827.pdf" TargetMode="External"/><Relationship Id="rId91" Type="http://schemas.openxmlformats.org/officeDocument/2006/relationships/hyperlink" Target="https://www.ada.org.au/Dental-Professionals/Policies/Third-Parties/5-17-Dental-Records/ADAPolicies_5-17_DentalRecords_V1" TargetMode="External"/><Relationship Id="rId145" Type="http://schemas.openxmlformats.org/officeDocument/2006/relationships/hyperlink" Target="http://www.willowtreedentaltx.com/postopinstructions/" TargetMode="External"/><Relationship Id="rId166" Type="http://schemas.openxmlformats.org/officeDocument/2006/relationships/hyperlink" Target="https://emedicine.medscape.com/article/2066114overview" TargetMode="External"/><Relationship Id="rId187" Type="http://schemas.openxmlformats.org/officeDocument/2006/relationships/hyperlink" Target="http://www.pcdlusa.com/page43/CustomerAgreement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isopharm.co.uk/dental/spillprotocolsrequirements" TargetMode="External"/><Relationship Id="rId233" Type="http://schemas.openxmlformats.org/officeDocument/2006/relationships/hyperlink" Target="https://www.google.co.in/url?sa=t&amp;rct=j&amp;q=&amp;esrc=s&amp;source=web&amp;cd=1&amp;cad=rja&amp;uact=8&amp;ved=0ahUKEwjBp8HVgN_YAhVCEpQKHSLuBLwQFggoMAA&amp;url=http%3A%2F%2Fdocuments.worldbank.org%2Fcurated%2Fen%2F765281468255245194%2FE14290Final0Waste0Management0Report.doc&amp;usg=AOvVaw0WlbCgnPpzNcNRFdMALfUM" TargetMode="External"/><Relationship Id="rId254" Type="http://schemas.openxmlformats.org/officeDocument/2006/relationships/hyperlink" Target="http://www.cheddardentalpractice.co.uk/pdf/Quality-assurance-policy-Feb-2012.pdf" TargetMode="External"/><Relationship Id="rId28" Type="http://schemas.openxmlformats.org/officeDocument/2006/relationships/hyperlink" Target="http://www.dh.gov.hk/english/main/main_orphf/files/3_Infection_Control_Design_and_Practices_in_DH_Dental_Clinics.pdf" TargetMode="External"/><Relationship Id="rId49" Type="http://schemas.openxmlformats.org/officeDocument/2006/relationships/hyperlink" Target="http://c.ymcdn.com/sites/www.aspenational.org/resource/resmgr/Techical_Papers/2015_SEpt_TP.pdf?hhSearchTerms=%22installation%22" TargetMode="External"/><Relationship Id="rId114" Type="http://schemas.openxmlformats.org/officeDocument/2006/relationships/hyperlink" Target="https://www.aapm.org/pubs/reports/RPT_160.PDF" TargetMode="External"/><Relationship Id="rId275" Type="http://schemas.openxmlformats.org/officeDocument/2006/relationships/hyperlink" Target="https://www.google.co.in/url?sa=t&amp;rct=j&amp;q=&amp;esrc=s&amp;source=web&amp;cd=2&amp;cad=rja&amp;uact=8&amp;ved=0ahUKEwif5p2gtrzYAhUBK48KHZYzDOkQFggtMAE&amp;url=https%3A%2F%2Fwww.prestigemedical.co.uk%2Fuk%2Fcomponent%2Fedocman%2F%3Ftask%3Ddocument.download%26id%3D60&amp;usg=AOvVaw18May15xpeUGq3OAcJ8X9l" TargetMode="External"/><Relationship Id="rId60" Type="http://schemas.openxmlformats.org/officeDocument/2006/relationships/hyperlink" Target="http://www.wales.nhs.uk/sites3/Documents/254/HTM%202022%20Sup1.pdf" TargetMode="External"/><Relationship Id="rId81" Type="http://schemas.openxmlformats.org/officeDocument/2006/relationships/hyperlink" Target="https://www.ncbi.nlm.nih.gov/pubmed/22840895" TargetMode="External"/><Relationship Id="rId135" Type="http://schemas.openxmlformats.org/officeDocument/2006/relationships/hyperlink" Target="http://www.aapd.org/media/Policies_Guidelines/G_SHCN.pdf" TargetMode="External"/><Relationship Id="rId156" Type="http://schemas.openxmlformats.org/officeDocument/2006/relationships/hyperlink" Target="https://contemporaryproductsolutions.com/wp-content/uploads/Proper_Photo_Consent.pdf" TargetMode="External"/><Relationship Id="rId177" Type="http://schemas.openxmlformats.org/officeDocument/2006/relationships/hyperlink" Target="http://ccfht.ca/wp-content/uploads/2015/10/P-2530-Feedback.2015.pdf" TargetMode="External"/><Relationship Id="rId198" Type="http://schemas.openxmlformats.org/officeDocument/2006/relationships/hyperlink" Target="http://www.sops.com/pdfs/dentaldemo0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471BC-CFB7-4C63-B139-31134855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9883</Words>
  <Characters>56338</Characters>
  <Application>Microsoft Office Word</Application>
  <DocSecurity>0</DocSecurity>
  <Lines>469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2019-07-10T08:29:00Z</dcterms:created>
  <dcterms:modified xsi:type="dcterms:W3CDTF">2019-07-10T08:29:00Z</dcterms:modified>
</cp:coreProperties>
</file>